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CA" w:rsidRPr="00826955" w:rsidRDefault="00DA28CA" w:rsidP="00DA28C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DA28CA" w:rsidRPr="00416EF3" w:rsidRDefault="00DA28CA" w:rsidP="00DA28CA">
      <w:pPr>
        <w:jc w:val="center"/>
        <w:rPr>
          <w:b/>
          <w:kern w:val="24"/>
        </w:rPr>
      </w:pPr>
      <w:r w:rsidRPr="00416EF3">
        <w:rPr>
          <w:b/>
          <w:kern w:val="24"/>
        </w:rPr>
        <w:t>СПИСОК</w:t>
      </w:r>
    </w:p>
    <w:p w:rsidR="00DA28CA" w:rsidRPr="00416EF3" w:rsidRDefault="00DA28CA" w:rsidP="00485CE9">
      <w:pPr>
        <w:jc w:val="center"/>
        <w:rPr>
          <w:b/>
          <w:kern w:val="24"/>
        </w:rPr>
      </w:pPr>
      <w:r w:rsidRPr="00416EF3">
        <w:rPr>
          <w:b/>
          <w:kern w:val="24"/>
        </w:rPr>
        <w:t>опубликованных научных и учебно-методических работ</w:t>
      </w:r>
      <w:r w:rsidR="00485CE9" w:rsidRPr="00416EF3">
        <w:rPr>
          <w:b/>
          <w:kern w:val="24"/>
        </w:rPr>
        <w:t xml:space="preserve"> </w:t>
      </w:r>
      <w:proofErr w:type="spellStart"/>
      <w:r w:rsidR="00075752" w:rsidRPr="00416EF3">
        <w:rPr>
          <w:b/>
          <w:kern w:val="24"/>
        </w:rPr>
        <w:t>Абдыкеров</w:t>
      </w:r>
      <w:r w:rsidR="00485CE9" w:rsidRPr="00416EF3">
        <w:rPr>
          <w:b/>
          <w:kern w:val="24"/>
        </w:rPr>
        <w:t>а</w:t>
      </w:r>
      <w:proofErr w:type="spellEnd"/>
      <w:r w:rsidR="00075752" w:rsidRPr="00416EF3">
        <w:rPr>
          <w:b/>
          <w:kern w:val="24"/>
        </w:rPr>
        <w:t xml:space="preserve"> Ж</w:t>
      </w:r>
      <w:r w:rsidR="00485CE9" w:rsidRPr="00416EF3">
        <w:rPr>
          <w:b/>
          <w:kern w:val="24"/>
        </w:rPr>
        <w:t>.С.</w:t>
      </w:r>
    </w:p>
    <w:p w:rsidR="00DA28CA" w:rsidRPr="00485CE9" w:rsidRDefault="00DA28CA" w:rsidP="00DA28CA"/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569"/>
      </w:tblGrid>
      <w:tr w:rsidR="00DA28CA" w:rsidRPr="00485CE9" w:rsidTr="00C6572E">
        <w:tc>
          <w:tcPr>
            <w:tcW w:w="600" w:type="dxa"/>
          </w:tcPr>
          <w:p w:rsidR="00DA28CA" w:rsidRPr="00485CE9" w:rsidRDefault="00DA28CA" w:rsidP="00DA28CA">
            <w:pPr>
              <w:jc w:val="center"/>
            </w:pPr>
            <w:r w:rsidRPr="00485CE9">
              <w:t>N</w:t>
            </w:r>
          </w:p>
          <w:p w:rsidR="00DA28CA" w:rsidRPr="00485CE9" w:rsidRDefault="00DA28CA" w:rsidP="00DA28CA">
            <w:pPr>
              <w:jc w:val="center"/>
            </w:pPr>
            <w:r w:rsidRPr="00485CE9">
              <w:t>п/п</w:t>
            </w:r>
          </w:p>
        </w:tc>
        <w:tc>
          <w:tcPr>
            <w:tcW w:w="2520" w:type="dxa"/>
          </w:tcPr>
          <w:p w:rsidR="00DA28CA" w:rsidRPr="00485CE9" w:rsidRDefault="00DA28CA" w:rsidP="00DA28CA">
            <w:pPr>
              <w:jc w:val="center"/>
            </w:pPr>
            <w:r w:rsidRPr="00485CE9">
              <w:t>Наименование работы,</w:t>
            </w:r>
          </w:p>
          <w:p w:rsidR="00DA28CA" w:rsidRPr="00485CE9" w:rsidRDefault="00DA28CA" w:rsidP="00DA28CA">
            <w:pPr>
              <w:jc w:val="center"/>
            </w:pPr>
            <w:r w:rsidRPr="00485CE9">
              <w:t>ее вид</w:t>
            </w:r>
          </w:p>
        </w:tc>
        <w:tc>
          <w:tcPr>
            <w:tcW w:w="1200" w:type="dxa"/>
          </w:tcPr>
          <w:p w:rsidR="00DA28CA" w:rsidRPr="00485CE9" w:rsidRDefault="00DA28CA" w:rsidP="00DA28CA">
            <w:pPr>
              <w:jc w:val="center"/>
            </w:pPr>
            <w:r w:rsidRPr="00485CE9">
              <w:t>Форма работы</w:t>
            </w:r>
          </w:p>
        </w:tc>
        <w:tc>
          <w:tcPr>
            <w:tcW w:w="2519" w:type="dxa"/>
          </w:tcPr>
          <w:p w:rsidR="00DA28CA" w:rsidRPr="00485CE9" w:rsidRDefault="00DA28CA" w:rsidP="00DA28CA">
            <w:pPr>
              <w:jc w:val="center"/>
            </w:pPr>
            <w:r w:rsidRPr="00485CE9">
              <w:t>Выходные данные</w:t>
            </w:r>
          </w:p>
        </w:tc>
        <w:tc>
          <w:tcPr>
            <w:tcW w:w="1192" w:type="dxa"/>
          </w:tcPr>
          <w:p w:rsidR="00DA28CA" w:rsidRPr="00485CE9" w:rsidRDefault="00DA28CA" w:rsidP="00DA28CA">
            <w:pPr>
              <w:jc w:val="center"/>
            </w:pPr>
            <w:r w:rsidRPr="00485CE9">
              <w:t xml:space="preserve">Объем в </w:t>
            </w:r>
            <w:proofErr w:type="spellStart"/>
            <w:r w:rsidRPr="00485CE9">
              <w:t>п.л</w:t>
            </w:r>
            <w:proofErr w:type="spellEnd"/>
            <w:r w:rsidRPr="00485CE9">
              <w:t>. или с.</w:t>
            </w:r>
          </w:p>
        </w:tc>
        <w:tc>
          <w:tcPr>
            <w:tcW w:w="1569" w:type="dxa"/>
          </w:tcPr>
          <w:p w:rsidR="00DA28CA" w:rsidRPr="00485CE9" w:rsidRDefault="00DA28CA" w:rsidP="00DA28CA">
            <w:pPr>
              <w:ind w:right="-108"/>
              <w:jc w:val="center"/>
            </w:pPr>
            <w:r w:rsidRPr="00485CE9">
              <w:t>Соавторы</w:t>
            </w:r>
          </w:p>
        </w:tc>
      </w:tr>
      <w:tr w:rsidR="00DA28CA" w:rsidRPr="00485CE9" w:rsidTr="00C6572E">
        <w:tc>
          <w:tcPr>
            <w:tcW w:w="600" w:type="dxa"/>
          </w:tcPr>
          <w:p w:rsidR="00DA28CA" w:rsidRPr="00485CE9" w:rsidRDefault="00DA28CA" w:rsidP="00DA28CA">
            <w:pPr>
              <w:jc w:val="center"/>
            </w:pPr>
            <w:r w:rsidRPr="00485CE9">
              <w:t>1</w:t>
            </w:r>
          </w:p>
        </w:tc>
        <w:tc>
          <w:tcPr>
            <w:tcW w:w="2520" w:type="dxa"/>
          </w:tcPr>
          <w:p w:rsidR="00DA28CA" w:rsidRPr="00485CE9" w:rsidRDefault="00DA28CA" w:rsidP="00DA28CA">
            <w:pPr>
              <w:jc w:val="center"/>
            </w:pPr>
            <w:r w:rsidRPr="00485CE9">
              <w:t>2</w:t>
            </w:r>
          </w:p>
        </w:tc>
        <w:tc>
          <w:tcPr>
            <w:tcW w:w="1200" w:type="dxa"/>
          </w:tcPr>
          <w:p w:rsidR="00DA28CA" w:rsidRPr="00485CE9" w:rsidRDefault="00DA28CA" w:rsidP="00DA28CA">
            <w:pPr>
              <w:jc w:val="center"/>
            </w:pPr>
            <w:r w:rsidRPr="00485CE9">
              <w:t>3</w:t>
            </w:r>
          </w:p>
        </w:tc>
        <w:tc>
          <w:tcPr>
            <w:tcW w:w="2519" w:type="dxa"/>
          </w:tcPr>
          <w:p w:rsidR="00DA28CA" w:rsidRPr="00485CE9" w:rsidRDefault="00DA28CA" w:rsidP="00DA28CA">
            <w:pPr>
              <w:jc w:val="center"/>
            </w:pPr>
            <w:r w:rsidRPr="00485CE9">
              <w:t>4</w:t>
            </w:r>
          </w:p>
        </w:tc>
        <w:tc>
          <w:tcPr>
            <w:tcW w:w="1192" w:type="dxa"/>
          </w:tcPr>
          <w:p w:rsidR="00DA28CA" w:rsidRPr="00485CE9" w:rsidRDefault="00DA28CA" w:rsidP="00DA28CA">
            <w:pPr>
              <w:jc w:val="center"/>
            </w:pPr>
            <w:r w:rsidRPr="00485CE9">
              <w:t>5</w:t>
            </w:r>
          </w:p>
        </w:tc>
        <w:tc>
          <w:tcPr>
            <w:tcW w:w="1569" w:type="dxa"/>
          </w:tcPr>
          <w:p w:rsidR="00DA28CA" w:rsidRPr="00485CE9" w:rsidRDefault="00DA28CA" w:rsidP="00DA28CA">
            <w:pPr>
              <w:jc w:val="center"/>
            </w:pPr>
            <w:r w:rsidRPr="00485CE9">
              <w:t>6</w:t>
            </w:r>
          </w:p>
        </w:tc>
      </w:tr>
      <w:tr w:rsidR="00DA28CA" w:rsidRPr="00485CE9" w:rsidTr="00C6572E">
        <w:trPr>
          <w:cantSplit/>
        </w:trPr>
        <w:tc>
          <w:tcPr>
            <w:tcW w:w="9600" w:type="dxa"/>
            <w:gridSpan w:val="6"/>
          </w:tcPr>
          <w:p w:rsidR="00DA28CA" w:rsidRPr="00485CE9" w:rsidRDefault="00DA28CA" w:rsidP="00DA28CA">
            <w:pPr>
              <w:jc w:val="center"/>
            </w:pPr>
            <w:r w:rsidRPr="00485CE9">
              <w:t>а) научные работы</w:t>
            </w:r>
          </w:p>
        </w:tc>
      </w:tr>
      <w:tr w:rsidR="00DA28CA" w:rsidRPr="00485CE9" w:rsidTr="00C6572E">
        <w:trPr>
          <w:trHeight w:val="1139"/>
        </w:trPr>
        <w:tc>
          <w:tcPr>
            <w:tcW w:w="600" w:type="dxa"/>
          </w:tcPr>
          <w:p w:rsidR="00DA28CA" w:rsidRPr="00485CE9" w:rsidRDefault="00C6572E" w:rsidP="00DA28CA">
            <w:pPr>
              <w:jc w:val="center"/>
            </w:pPr>
            <w:r w:rsidRPr="00485CE9">
              <w:t>1</w:t>
            </w:r>
          </w:p>
        </w:tc>
        <w:tc>
          <w:tcPr>
            <w:tcW w:w="2520" w:type="dxa"/>
          </w:tcPr>
          <w:p w:rsidR="00DA28CA" w:rsidRPr="00485CE9" w:rsidRDefault="00C6572E" w:rsidP="00DA28CA">
            <w:pPr>
              <w:jc w:val="center"/>
            </w:pPr>
            <w:r w:rsidRPr="00485CE9">
              <w:rPr>
                <w:bCs/>
              </w:rPr>
              <w:t>Формирование и оценка компетенций обучающихся путем геймификации образовательного процесса</w:t>
            </w:r>
          </w:p>
        </w:tc>
        <w:tc>
          <w:tcPr>
            <w:tcW w:w="1200" w:type="dxa"/>
          </w:tcPr>
          <w:p w:rsidR="00DA28CA" w:rsidRPr="00485CE9" w:rsidRDefault="002930DC" w:rsidP="00DA28CA">
            <w:pPr>
              <w:jc w:val="center"/>
            </w:pPr>
            <w:r w:rsidRPr="00485CE9">
              <w:t>Компьютерная</w:t>
            </w:r>
          </w:p>
        </w:tc>
        <w:tc>
          <w:tcPr>
            <w:tcW w:w="2519" w:type="dxa"/>
          </w:tcPr>
          <w:p w:rsidR="00DA28CA" w:rsidRPr="00485CE9" w:rsidRDefault="00C6572E" w:rsidP="00D96BAE">
            <w:pPr>
              <w:jc w:val="center"/>
            </w:pPr>
            <w:r w:rsidRPr="00485CE9">
              <w:t>Журнал: Научно-</w:t>
            </w:r>
            <w:r w:rsidR="00D96BAE">
              <w:t>м</w:t>
            </w:r>
            <w:r w:rsidRPr="00485CE9">
              <w:t xml:space="preserve">етодический электронный журнал «Концепт», Издательство: </w:t>
            </w:r>
            <w:hyperlink r:id="rId5" w:tooltip="Список журналов этого издательства" w:history="1">
              <w:r w:rsidRPr="00485CE9">
                <w:rPr>
                  <w:rStyle w:val="a3"/>
                  <w:color w:val="auto"/>
                  <w:u w:val="none"/>
                </w:rPr>
                <w:t>Межрегиональный центр инновационных технологий в образовании</w:t>
              </w:r>
            </w:hyperlink>
            <w:r w:rsidRPr="00485CE9">
              <w:t xml:space="preserve">, </w:t>
            </w:r>
            <w:proofErr w:type="spellStart"/>
            <w:r w:rsidRPr="00485CE9">
              <w:t>eISSN</w:t>
            </w:r>
            <w:proofErr w:type="spellEnd"/>
            <w:r w:rsidRPr="00485CE9">
              <w:t>: 2304-120X, Тип: статься в журнале – научная статься, Том: 15, Год: 2015.</w:t>
            </w:r>
          </w:p>
        </w:tc>
        <w:tc>
          <w:tcPr>
            <w:tcW w:w="1192" w:type="dxa"/>
          </w:tcPr>
          <w:p w:rsidR="00DA28CA" w:rsidRPr="00485CE9" w:rsidRDefault="00C6572E" w:rsidP="00DA28CA">
            <w:pPr>
              <w:jc w:val="center"/>
            </w:pPr>
            <w:r w:rsidRPr="00485CE9">
              <w:t>8/5 страниц</w:t>
            </w:r>
          </w:p>
        </w:tc>
        <w:tc>
          <w:tcPr>
            <w:tcW w:w="1569" w:type="dxa"/>
          </w:tcPr>
          <w:p w:rsidR="00DA28CA" w:rsidRPr="00485CE9" w:rsidRDefault="00C6572E" w:rsidP="00485CE9">
            <w:pPr>
              <w:jc w:val="center"/>
            </w:pPr>
            <w:r w:rsidRPr="00485CE9">
              <w:t xml:space="preserve">Замятина </w:t>
            </w:r>
            <w:r w:rsidR="00485CE9">
              <w:t>О.М.</w:t>
            </w:r>
          </w:p>
        </w:tc>
      </w:tr>
      <w:tr w:rsidR="00C6572E" w:rsidRPr="00485CE9" w:rsidTr="00C6572E">
        <w:trPr>
          <w:trHeight w:val="1139"/>
        </w:trPr>
        <w:tc>
          <w:tcPr>
            <w:tcW w:w="600" w:type="dxa"/>
          </w:tcPr>
          <w:p w:rsidR="00C6572E" w:rsidRPr="00485CE9" w:rsidRDefault="00C6572E" w:rsidP="00DA28CA">
            <w:pPr>
              <w:jc w:val="center"/>
            </w:pPr>
            <w:r w:rsidRPr="00485CE9">
              <w:t>2</w:t>
            </w:r>
          </w:p>
        </w:tc>
        <w:tc>
          <w:tcPr>
            <w:tcW w:w="2520" w:type="dxa"/>
          </w:tcPr>
          <w:p w:rsidR="00C6572E" w:rsidRPr="00485CE9" w:rsidRDefault="00C6572E" w:rsidP="00DA28CA">
            <w:pPr>
              <w:jc w:val="center"/>
              <w:rPr>
                <w:bCs/>
              </w:rPr>
            </w:pPr>
            <w:r w:rsidRPr="00485CE9">
              <w:rPr>
                <w:bCs/>
              </w:rPr>
              <w:t>Игровые технологии как инструмент мотивации и повышения качества подготовки студентов</w:t>
            </w:r>
          </w:p>
        </w:tc>
        <w:tc>
          <w:tcPr>
            <w:tcW w:w="1200" w:type="dxa"/>
          </w:tcPr>
          <w:p w:rsidR="00C6572E" w:rsidRPr="00485CE9" w:rsidRDefault="00C6572E" w:rsidP="002930DC">
            <w:pPr>
              <w:jc w:val="center"/>
            </w:pPr>
            <w:r w:rsidRPr="00485CE9">
              <w:t>Печатная</w:t>
            </w:r>
          </w:p>
        </w:tc>
        <w:tc>
          <w:tcPr>
            <w:tcW w:w="2519" w:type="dxa"/>
          </w:tcPr>
          <w:p w:rsidR="00C6572E" w:rsidRPr="00485CE9" w:rsidRDefault="002930DC" w:rsidP="00DA28CA">
            <w:pPr>
              <w:jc w:val="center"/>
            </w:pPr>
            <w:r w:rsidRPr="00485CE9">
              <w:t>Журнал: Высшее образование сегодня, Издательство: ООО «Издательская группа «Логос»», ISSN: 1726-667X, Тип: статься в журнале – научная статья, Номер: 5, Год:2017, УДК: 37.378</w:t>
            </w:r>
            <w:r w:rsidR="00075752" w:rsidRPr="00485CE9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2" name="Рисунок 52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C6572E" w:rsidRPr="00485CE9" w:rsidRDefault="002930DC" w:rsidP="00DA28CA">
            <w:pPr>
              <w:jc w:val="center"/>
            </w:pPr>
            <w:r w:rsidRPr="00485CE9">
              <w:t>5/3 страниц</w:t>
            </w:r>
          </w:p>
        </w:tc>
        <w:tc>
          <w:tcPr>
            <w:tcW w:w="1569" w:type="dxa"/>
          </w:tcPr>
          <w:p w:rsidR="00C6572E" w:rsidRPr="00485CE9" w:rsidRDefault="002930DC" w:rsidP="00DA28CA">
            <w:pPr>
              <w:jc w:val="center"/>
            </w:pPr>
            <w:r w:rsidRPr="00485CE9">
              <w:t xml:space="preserve">Замятина О.М., </w:t>
            </w:r>
            <w:proofErr w:type="spellStart"/>
            <w:r w:rsidRPr="00485CE9">
              <w:t>Мозгалева</w:t>
            </w:r>
            <w:proofErr w:type="spellEnd"/>
            <w:r w:rsidRPr="00485CE9">
              <w:t xml:space="preserve"> П.И.</w:t>
            </w:r>
          </w:p>
        </w:tc>
      </w:tr>
      <w:tr w:rsidR="00014241" w:rsidRPr="00485CE9" w:rsidTr="00C6572E">
        <w:trPr>
          <w:trHeight w:val="1139"/>
        </w:trPr>
        <w:tc>
          <w:tcPr>
            <w:tcW w:w="600" w:type="dxa"/>
          </w:tcPr>
          <w:p w:rsidR="00014241" w:rsidRPr="00485CE9" w:rsidRDefault="00014241" w:rsidP="00DA28CA">
            <w:pPr>
              <w:jc w:val="center"/>
            </w:pPr>
            <w:r w:rsidRPr="00485CE9">
              <w:t>4</w:t>
            </w:r>
          </w:p>
        </w:tc>
        <w:tc>
          <w:tcPr>
            <w:tcW w:w="2520" w:type="dxa"/>
          </w:tcPr>
          <w:p w:rsidR="00014241" w:rsidRPr="00485CE9" w:rsidRDefault="00014241" w:rsidP="00DA28CA">
            <w:pPr>
              <w:jc w:val="center"/>
              <w:rPr>
                <w:bCs/>
              </w:rPr>
            </w:pPr>
            <w:r w:rsidRPr="00485CE9">
              <w:rPr>
                <w:bCs/>
              </w:rPr>
              <w:t>Геймификация в образовании</w:t>
            </w:r>
          </w:p>
        </w:tc>
        <w:tc>
          <w:tcPr>
            <w:tcW w:w="1200" w:type="dxa"/>
          </w:tcPr>
          <w:p w:rsidR="00014241" w:rsidRPr="00485CE9" w:rsidRDefault="00014241" w:rsidP="002930DC">
            <w:pPr>
              <w:jc w:val="center"/>
            </w:pPr>
            <w:r w:rsidRPr="00485CE9">
              <w:t>Печатная</w:t>
            </w:r>
          </w:p>
        </w:tc>
        <w:tc>
          <w:tcPr>
            <w:tcW w:w="2519" w:type="dxa"/>
          </w:tcPr>
          <w:p w:rsidR="00014241" w:rsidRPr="00485CE9" w:rsidRDefault="00014241" w:rsidP="00014241">
            <w:pPr>
              <w:jc w:val="center"/>
            </w:pPr>
            <w:r w:rsidRPr="00485CE9">
              <w:t>Журнал: Высшее образование сегодня, Издательство: ООО «Издательская группа «Логос»», ISSN: 1726-667X, Тип: статься в журнале – научная статья, Номер: 2, Год:2018, УДК: 37.378</w:t>
            </w:r>
            <w:r w:rsidRPr="00485CE9">
              <w:rPr>
                <w:noProof/>
              </w:rPr>
              <w:drawing>
                <wp:inline distT="0" distB="0" distL="0" distR="0" wp14:anchorId="190506DA" wp14:editId="70E4A65E">
                  <wp:extent cx="9525" cy="9525"/>
                  <wp:effectExtent l="0" t="0" r="0" b="0"/>
                  <wp:docPr id="1" name="Рисунок 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014241" w:rsidRPr="00485CE9" w:rsidRDefault="00014241" w:rsidP="00DA28CA">
            <w:pPr>
              <w:jc w:val="center"/>
            </w:pPr>
            <w:r w:rsidRPr="00485CE9">
              <w:t>4/2 страниц</w:t>
            </w:r>
          </w:p>
        </w:tc>
        <w:tc>
          <w:tcPr>
            <w:tcW w:w="1569" w:type="dxa"/>
          </w:tcPr>
          <w:p w:rsidR="00014241" w:rsidRPr="00485CE9" w:rsidRDefault="00014241" w:rsidP="00014241">
            <w:pPr>
              <w:jc w:val="center"/>
            </w:pPr>
            <w:r w:rsidRPr="00485CE9">
              <w:t xml:space="preserve">Антипов Д.А., Замятина О.М., </w:t>
            </w:r>
            <w:proofErr w:type="spellStart"/>
            <w:r w:rsidRPr="00485CE9">
              <w:t>Мозгалева</w:t>
            </w:r>
            <w:proofErr w:type="spellEnd"/>
            <w:r w:rsidRPr="00485CE9">
              <w:t xml:space="preserve"> П.И., </w:t>
            </w:r>
            <w:proofErr w:type="spellStart"/>
            <w:r w:rsidRPr="00485CE9">
              <w:t>Мозгалева</w:t>
            </w:r>
            <w:proofErr w:type="spellEnd"/>
            <w:r w:rsidRPr="00485CE9">
              <w:t xml:space="preserve"> А.И.</w:t>
            </w:r>
          </w:p>
        </w:tc>
      </w:tr>
      <w:tr w:rsidR="00C6572E" w:rsidRPr="00485CE9" w:rsidTr="00C6572E">
        <w:trPr>
          <w:trHeight w:val="1139"/>
        </w:trPr>
        <w:tc>
          <w:tcPr>
            <w:tcW w:w="600" w:type="dxa"/>
          </w:tcPr>
          <w:p w:rsidR="00C6572E" w:rsidRPr="00485CE9" w:rsidRDefault="002930DC" w:rsidP="00DA28CA">
            <w:pPr>
              <w:jc w:val="center"/>
            </w:pPr>
            <w:r w:rsidRPr="00485CE9">
              <w:t>3</w:t>
            </w:r>
          </w:p>
        </w:tc>
        <w:tc>
          <w:tcPr>
            <w:tcW w:w="2520" w:type="dxa"/>
          </w:tcPr>
          <w:p w:rsidR="00C6572E" w:rsidRPr="00485CE9" w:rsidRDefault="002220F9" w:rsidP="002930DC">
            <w:pPr>
              <w:jc w:val="center"/>
              <w:rPr>
                <w:bCs/>
              </w:rPr>
            </w:pPr>
            <w:r w:rsidRPr="00485CE9">
              <w:rPr>
                <w:bCs/>
              </w:rPr>
              <w:t>Внедрение игровых</w:t>
            </w:r>
            <w:r w:rsidR="00485CE9">
              <w:rPr>
                <w:bCs/>
              </w:rPr>
              <w:t xml:space="preserve"> </w:t>
            </w:r>
            <w:r w:rsidRPr="00485CE9">
              <w:rPr>
                <w:bCs/>
              </w:rPr>
              <w:t xml:space="preserve">технологий в программу </w:t>
            </w:r>
            <w:r w:rsidR="00485CE9" w:rsidRPr="00485CE9">
              <w:rPr>
                <w:bCs/>
              </w:rPr>
              <w:t>магистерской</w:t>
            </w:r>
            <w:r w:rsidRPr="00485CE9">
              <w:rPr>
                <w:bCs/>
              </w:rPr>
              <w:t xml:space="preserve"> подготовки в рамках проекта «</w:t>
            </w:r>
            <w:proofErr w:type="spellStart"/>
            <w:r w:rsidRPr="00485CE9">
              <w:rPr>
                <w:bCs/>
              </w:rPr>
              <w:t>Темпус</w:t>
            </w:r>
            <w:proofErr w:type="spellEnd"/>
            <w:r w:rsidRPr="00485CE9">
              <w:rPr>
                <w:bCs/>
              </w:rPr>
              <w:t>» в Томском политехническом Университете</w:t>
            </w:r>
          </w:p>
        </w:tc>
        <w:tc>
          <w:tcPr>
            <w:tcW w:w="1200" w:type="dxa"/>
          </w:tcPr>
          <w:p w:rsidR="00C6572E" w:rsidRPr="00485CE9" w:rsidRDefault="002930DC" w:rsidP="00DA28CA">
            <w:pPr>
              <w:jc w:val="center"/>
            </w:pPr>
            <w:r w:rsidRPr="00485CE9">
              <w:t>Компьютерная</w:t>
            </w:r>
          </w:p>
        </w:tc>
        <w:tc>
          <w:tcPr>
            <w:tcW w:w="2519" w:type="dxa"/>
          </w:tcPr>
          <w:p w:rsidR="00C6572E" w:rsidRPr="00485CE9" w:rsidRDefault="002930DC" w:rsidP="002930DC">
            <w:pPr>
              <w:jc w:val="center"/>
            </w:pPr>
            <w:r w:rsidRPr="00485CE9">
              <w:t xml:space="preserve">Журнал:  Современное машиностроение: наука и образование, Издательство: </w:t>
            </w:r>
            <w:proofErr w:type="spellStart"/>
            <w:r w:rsidRPr="00485CE9">
              <w:t>СПбПУ</w:t>
            </w:r>
            <w:proofErr w:type="spellEnd"/>
            <w:r w:rsidRPr="00485CE9">
              <w:t xml:space="preserve">, 2016, ISSN: 2223-0807б Тип: Статься в журнале – научная </w:t>
            </w:r>
            <w:r w:rsidRPr="00485CE9">
              <w:lastRenderedPageBreak/>
              <w:t>статья, Номер: 5, Год: 2016, УДК: 37.378</w:t>
            </w:r>
            <w:r w:rsidR="00075752" w:rsidRPr="00485CE9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4" name="Рисунок 54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C6572E" w:rsidRPr="00485CE9" w:rsidRDefault="002930DC" w:rsidP="00DA28CA">
            <w:pPr>
              <w:jc w:val="center"/>
            </w:pPr>
            <w:r w:rsidRPr="00485CE9">
              <w:lastRenderedPageBreak/>
              <w:t>13/7 страниц</w:t>
            </w:r>
          </w:p>
        </w:tc>
        <w:tc>
          <w:tcPr>
            <w:tcW w:w="1569" w:type="dxa"/>
          </w:tcPr>
          <w:p w:rsidR="00C6572E" w:rsidRPr="00485CE9" w:rsidRDefault="002930DC" w:rsidP="00DA28CA">
            <w:pPr>
              <w:jc w:val="center"/>
            </w:pPr>
            <w:r w:rsidRPr="00485CE9">
              <w:t xml:space="preserve">Замятина О.М., </w:t>
            </w:r>
            <w:proofErr w:type="spellStart"/>
            <w:r w:rsidRPr="00485CE9">
              <w:t>Мозгалева</w:t>
            </w:r>
            <w:proofErr w:type="spellEnd"/>
            <w:r w:rsidRPr="00485CE9">
              <w:t xml:space="preserve"> А.И., Папина Ю.В.</w:t>
            </w:r>
          </w:p>
        </w:tc>
      </w:tr>
      <w:tr w:rsidR="00C6572E" w:rsidRPr="00485CE9" w:rsidTr="00C6572E">
        <w:trPr>
          <w:trHeight w:val="1139"/>
        </w:trPr>
        <w:tc>
          <w:tcPr>
            <w:tcW w:w="600" w:type="dxa"/>
          </w:tcPr>
          <w:p w:rsidR="00C6572E" w:rsidRPr="00485CE9" w:rsidRDefault="002930DC" w:rsidP="00DA28CA">
            <w:pPr>
              <w:jc w:val="center"/>
            </w:pPr>
            <w:r w:rsidRPr="00485CE9">
              <w:t>4</w:t>
            </w:r>
          </w:p>
        </w:tc>
        <w:tc>
          <w:tcPr>
            <w:tcW w:w="2520" w:type="dxa"/>
          </w:tcPr>
          <w:p w:rsidR="00C6572E" w:rsidRPr="00485CE9" w:rsidRDefault="002930DC" w:rsidP="00DA28CA">
            <w:pPr>
              <w:jc w:val="center"/>
              <w:rPr>
                <w:bCs/>
              </w:rPr>
            </w:pPr>
            <w:r w:rsidRPr="00485CE9">
              <w:rPr>
                <w:bCs/>
              </w:rPr>
              <w:t>Образовательные игры по курсу «Высшая математики»</w:t>
            </w:r>
          </w:p>
        </w:tc>
        <w:tc>
          <w:tcPr>
            <w:tcW w:w="1200" w:type="dxa"/>
          </w:tcPr>
          <w:p w:rsidR="00C6572E" w:rsidRPr="00485CE9" w:rsidRDefault="00075752" w:rsidP="00DA28CA">
            <w:pPr>
              <w:jc w:val="center"/>
            </w:pPr>
            <w:r w:rsidRPr="00485CE9">
              <w:t>Компьютерная</w:t>
            </w:r>
          </w:p>
        </w:tc>
        <w:tc>
          <w:tcPr>
            <w:tcW w:w="2519" w:type="dxa"/>
          </w:tcPr>
          <w:p w:rsidR="00C6572E" w:rsidRPr="00485CE9" w:rsidRDefault="00075752" w:rsidP="00DA28CA">
            <w:pPr>
              <w:jc w:val="center"/>
            </w:pPr>
            <w:r w:rsidRPr="00485CE9">
              <w:t xml:space="preserve">Методические указания для студентов </w:t>
            </w:r>
            <w:r w:rsidRPr="00485CE9">
              <w:rPr>
                <w:lang w:val="en-US"/>
              </w:rPr>
              <w:t>I</w:t>
            </w:r>
            <w:r w:rsidRPr="00485CE9">
              <w:t xml:space="preserve"> – </w:t>
            </w:r>
            <w:r w:rsidRPr="00485CE9">
              <w:rPr>
                <w:lang w:val="en-US"/>
              </w:rPr>
              <w:t>II</w:t>
            </w:r>
            <w:r w:rsidRPr="00485CE9">
              <w:t xml:space="preserve"> курсов ЭТО, Издательство: ТПУ,2014. Год: 2014, УДК 512.64+514.12(075.8)</w:t>
            </w:r>
          </w:p>
        </w:tc>
        <w:tc>
          <w:tcPr>
            <w:tcW w:w="1192" w:type="dxa"/>
          </w:tcPr>
          <w:p w:rsidR="00C6572E" w:rsidRPr="00485CE9" w:rsidRDefault="00075752" w:rsidP="00DA28CA">
            <w:pPr>
              <w:jc w:val="center"/>
            </w:pPr>
            <w:r w:rsidRPr="00485CE9">
              <w:t>68/25 страниц</w:t>
            </w:r>
          </w:p>
        </w:tc>
        <w:tc>
          <w:tcPr>
            <w:tcW w:w="1569" w:type="dxa"/>
          </w:tcPr>
          <w:p w:rsidR="00C6572E" w:rsidRPr="00485CE9" w:rsidRDefault="00075752" w:rsidP="00DA28CA">
            <w:pPr>
              <w:jc w:val="center"/>
            </w:pPr>
            <w:r w:rsidRPr="00485CE9">
              <w:t xml:space="preserve">Рожкова С.В, </w:t>
            </w:r>
            <w:proofErr w:type="spellStart"/>
            <w:r w:rsidRPr="00485CE9">
              <w:t>Комкова</w:t>
            </w:r>
            <w:proofErr w:type="spellEnd"/>
            <w:r w:rsidRPr="00485CE9">
              <w:t xml:space="preserve"> Ю.О.</w:t>
            </w:r>
          </w:p>
        </w:tc>
      </w:tr>
    </w:tbl>
    <w:p w:rsidR="00485CE9" w:rsidRDefault="00485CE9" w:rsidP="00DA28CA">
      <w:pPr>
        <w:spacing w:before="120" w:after="120"/>
        <w:rPr>
          <w:sz w:val="20"/>
          <w:szCs w:val="20"/>
        </w:rPr>
      </w:pPr>
    </w:p>
    <w:p w:rsidR="00DA28CA" w:rsidRPr="00485CE9" w:rsidRDefault="00DA28CA" w:rsidP="00DA28CA">
      <w:pPr>
        <w:spacing w:before="120" w:after="120"/>
        <w:rPr>
          <w:sz w:val="20"/>
          <w:szCs w:val="20"/>
        </w:rPr>
      </w:pPr>
      <w:r w:rsidRPr="00485CE9">
        <w:rPr>
          <w:sz w:val="20"/>
          <w:szCs w:val="20"/>
        </w:rPr>
        <w:t>ПРИМЕЧАНИЯ:</w:t>
      </w:r>
    </w:p>
    <w:p w:rsidR="00DA28CA" w:rsidRPr="00485CE9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0"/>
          <w:szCs w:val="20"/>
        </w:rPr>
      </w:pPr>
      <w:r w:rsidRPr="00485CE9">
        <w:rPr>
          <w:rFonts w:eastAsia="Batang"/>
          <w:iCs/>
          <w:color w:val="000000"/>
          <w:sz w:val="20"/>
          <w:szCs w:val="20"/>
        </w:rPr>
        <w:t>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DA28CA" w:rsidRPr="00485CE9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0"/>
          <w:szCs w:val="20"/>
        </w:rPr>
      </w:pPr>
      <w:r w:rsidRPr="00485CE9">
        <w:rPr>
          <w:rFonts w:eastAsia="Batang"/>
          <w:iCs/>
          <w:color w:val="000000"/>
          <w:sz w:val="20"/>
          <w:szCs w:val="20"/>
        </w:rPr>
        <w:t>В графе 3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</w:p>
    <w:p w:rsidR="00DA28CA" w:rsidRPr="00485CE9" w:rsidRDefault="00DA28CA" w:rsidP="00DA28CA">
      <w:pPr>
        <w:numPr>
          <w:ilvl w:val="0"/>
          <w:numId w:val="1"/>
        </w:numPr>
        <w:shd w:val="clear" w:color="auto" w:fill="FFFFFF"/>
        <w:ind w:left="0" w:right="-2" w:firstLine="426"/>
        <w:jc w:val="both"/>
        <w:rPr>
          <w:rFonts w:eastAsia="Batang"/>
          <w:sz w:val="20"/>
          <w:szCs w:val="20"/>
        </w:rPr>
      </w:pPr>
      <w:r w:rsidRPr="00485CE9">
        <w:rPr>
          <w:rFonts w:eastAsia="Batang"/>
          <w:iCs/>
          <w:color w:val="000000"/>
          <w:sz w:val="20"/>
          <w:szCs w:val="20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485CE9">
        <w:rPr>
          <w:rFonts w:eastAsia="Batang"/>
          <w:iCs/>
          <w:color w:val="000000"/>
          <w:sz w:val="20"/>
          <w:szCs w:val="20"/>
        </w:rPr>
        <w:t>внутривузовский</w:t>
      </w:r>
      <w:proofErr w:type="spellEnd"/>
      <w:r w:rsidRPr="00485CE9">
        <w:rPr>
          <w:rFonts w:eastAsia="Batang"/>
          <w:iCs/>
          <w:color w:val="000000"/>
          <w:sz w:val="20"/>
          <w:szCs w:val="20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:rsidR="00DA28CA" w:rsidRPr="00485CE9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0"/>
          <w:szCs w:val="20"/>
        </w:rPr>
      </w:pPr>
      <w:r w:rsidRPr="00485CE9">
        <w:rPr>
          <w:rFonts w:eastAsia="Batang"/>
          <w:iCs/>
          <w:color w:val="000000"/>
          <w:sz w:val="20"/>
          <w:szCs w:val="20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485CE9">
        <w:rPr>
          <w:rFonts w:eastAsia="Batang"/>
          <w:color w:val="000000"/>
          <w:sz w:val="20"/>
          <w:szCs w:val="20"/>
        </w:rPr>
        <w:t xml:space="preserve">- </w:t>
      </w:r>
      <w:r w:rsidRPr="00485CE9">
        <w:rPr>
          <w:rFonts w:eastAsia="Batang"/>
          <w:iCs/>
          <w:color w:val="000000"/>
          <w:sz w:val="20"/>
          <w:szCs w:val="20"/>
        </w:rPr>
        <w:t>общий объем, а знаменателе - объем, принадлежащий соискателю).</w:t>
      </w:r>
    </w:p>
    <w:p w:rsidR="00DA28CA" w:rsidRPr="00485CE9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0"/>
          <w:szCs w:val="20"/>
        </w:rPr>
      </w:pPr>
      <w:r w:rsidRPr="00485CE9">
        <w:rPr>
          <w:rFonts w:eastAsia="Batang"/>
          <w:iCs/>
          <w:color w:val="000000"/>
          <w:sz w:val="20"/>
          <w:szCs w:val="20"/>
        </w:rPr>
        <w:t>В графе 6 перечисляются фамилии и инициалы соавторов в порядке их</w:t>
      </w:r>
      <w:r w:rsidRPr="00485CE9">
        <w:rPr>
          <w:rFonts w:eastAsia="Batang"/>
          <w:color w:val="000000"/>
          <w:sz w:val="20"/>
          <w:szCs w:val="20"/>
        </w:rPr>
        <w:t xml:space="preserve"> </w:t>
      </w:r>
      <w:r w:rsidRPr="00485CE9">
        <w:rPr>
          <w:rFonts w:eastAsia="Batang"/>
          <w:iCs/>
          <w:color w:val="000000"/>
          <w:sz w:val="20"/>
          <w:szCs w:val="20"/>
        </w:rPr>
        <w:t xml:space="preserve">участия </w:t>
      </w:r>
      <w:r w:rsidRPr="00485CE9">
        <w:rPr>
          <w:rFonts w:eastAsia="Batang"/>
          <w:color w:val="000000"/>
          <w:sz w:val="20"/>
          <w:szCs w:val="20"/>
        </w:rPr>
        <w:t xml:space="preserve">в </w:t>
      </w:r>
      <w:r w:rsidRPr="00485CE9">
        <w:rPr>
          <w:rFonts w:eastAsia="Batang"/>
          <w:iCs/>
          <w:color w:val="000000"/>
          <w:sz w:val="20"/>
          <w:szCs w:val="20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485CE9">
        <w:rPr>
          <w:rFonts w:eastAsia="Batang"/>
          <w:iCs/>
          <w:color w:val="000000"/>
          <w:sz w:val="20"/>
          <w:szCs w:val="20"/>
        </w:rPr>
        <w:t>всего___человек</w:t>
      </w:r>
      <w:proofErr w:type="spellEnd"/>
      <w:r w:rsidRPr="00485CE9">
        <w:rPr>
          <w:rFonts w:eastAsia="Batang"/>
          <w:iCs/>
          <w:color w:val="000000"/>
          <w:sz w:val="20"/>
          <w:szCs w:val="20"/>
        </w:rPr>
        <w:t>".</w:t>
      </w:r>
    </w:p>
    <w:p w:rsidR="00DA28CA" w:rsidRPr="00485CE9" w:rsidRDefault="00DA28CA" w:rsidP="00DA28CA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0"/>
          <w:szCs w:val="20"/>
        </w:rPr>
      </w:pPr>
      <w:r w:rsidRPr="00485CE9">
        <w:rPr>
          <w:sz w:val="20"/>
          <w:szCs w:val="20"/>
        </w:rPr>
        <w:t xml:space="preserve">К опубликованным работам, отражающим основные научные результаты диссертации, приравниваются дипломы на открытия и авторские свидетельства на изобретения, выданные Государственным комитетом Совета Министров СССР по делам изобретений и открытий, патенты на изобретения; свидетельства на полезную модель; патенты на промышленный образец, программы для электронных вычислительных машин; базы данных; топологии интегральных микросхем, зарегистрированные в установленном порядке; депонированные в организациях государственной системы научно-технической информации рукописи работ, аннотированные в научных журналах; работы опубликованные в материалах всесоюзных, всероссийских и международных конференций и симпозиумов; информационные карты на новые материалы, включенные в государственный банк данных; публикации в электронных научных изданиях, зарегистрированных в </w:t>
      </w:r>
      <w:proofErr w:type="spellStart"/>
      <w:r w:rsidRPr="00485CE9">
        <w:rPr>
          <w:sz w:val="20"/>
          <w:szCs w:val="20"/>
        </w:rPr>
        <w:t>Информрегистре</w:t>
      </w:r>
      <w:proofErr w:type="spellEnd"/>
      <w:r w:rsidRPr="00485CE9">
        <w:rPr>
          <w:sz w:val="20"/>
          <w:szCs w:val="20"/>
        </w:rPr>
        <w:t xml:space="preserve"> в порядке, согласованном с Высшей аттестационной комиссией (</w:t>
      </w:r>
      <w:proofErr w:type="spellStart"/>
      <w:r w:rsidRPr="00485CE9">
        <w:rPr>
          <w:sz w:val="20"/>
          <w:szCs w:val="20"/>
        </w:rPr>
        <w:t>Бюл</w:t>
      </w:r>
      <w:proofErr w:type="spellEnd"/>
      <w:r w:rsidRPr="00485CE9">
        <w:rPr>
          <w:sz w:val="20"/>
          <w:szCs w:val="20"/>
        </w:rPr>
        <w:t>. ВАК №2 от 2002, с.6).</w:t>
      </w:r>
    </w:p>
    <w:p w:rsidR="007E40DF" w:rsidRPr="00485CE9" w:rsidRDefault="007E40DF">
      <w:pPr>
        <w:rPr>
          <w:sz w:val="20"/>
          <w:szCs w:val="20"/>
        </w:rPr>
      </w:pPr>
    </w:p>
    <w:sectPr w:rsidR="007E40DF" w:rsidRPr="0048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71"/>
    <w:rsid w:val="00014241"/>
    <w:rsid w:val="00075752"/>
    <w:rsid w:val="00081EB9"/>
    <w:rsid w:val="002220F9"/>
    <w:rsid w:val="00236270"/>
    <w:rsid w:val="002422F2"/>
    <w:rsid w:val="002930DC"/>
    <w:rsid w:val="00336D1D"/>
    <w:rsid w:val="003633AA"/>
    <w:rsid w:val="003C5D86"/>
    <w:rsid w:val="003D1EF8"/>
    <w:rsid w:val="00416EF3"/>
    <w:rsid w:val="00485CE9"/>
    <w:rsid w:val="00490271"/>
    <w:rsid w:val="00662DFB"/>
    <w:rsid w:val="006C7FD7"/>
    <w:rsid w:val="006F397A"/>
    <w:rsid w:val="00757AAA"/>
    <w:rsid w:val="00787939"/>
    <w:rsid w:val="00796796"/>
    <w:rsid w:val="007E40DF"/>
    <w:rsid w:val="00850918"/>
    <w:rsid w:val="00A912EE"/>
    <w:rsid w:val="00B65D49"/>
    <w:rsid w:val="00BD78EA"/>
    <w:rsid w:val="00C02AC3"/>
    <w:rsid w:val="00C32AE3"/>
    <w:rsid w:val="00C6572E"/>
    <w:rsid w:val="00D96BAE"/>
    <w:rsid w:val="00DA28CA"/>
    <w:rsid w:val="00E463FD"/>
    <w:rsid w:val="00E73296"/>
    <w:rsid w:val="00EA18DD"/>
    <w:rsid w:val="00FA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8398-4BF4-43F1-B082-75B260B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A28CA"/>
    <w:pPr>
      <w:spacing w:after="120" w:line="480" w:lineRule="auto"/>
    </w:pPr>
  </w:style>
  <w:style w:type="character" w:styleId="a3">
    <w:name w:val="Hyperlink"/>
    <w:basedOn w:val="a0"/>
    <w:uiPriority w:val="99"/>
    <w:unhideWhenUsed/>
    <w:rsid w:val="00C65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elibrary.ru/publisher_titles.asp?publishid=9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списка научных трудов</vt:lpstr>
    </vt:vector>
  </TitlesOfParts>
  <Company>TPU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списка научных трудов</dc:title>
  <dc:subject/>
  <dc:creator>Жанат Сергеевич Абдыкеров</dc:creator>
  <cp:keywords/>
  <dc:description/>
  <cp:lastModifiedBy>Татьяна Бутакова</cp:lastModifiedBy>
  <cp:revision>2</cp:revision>
  <dcterms:created xsi:type="dcterms:W3CDTF">2021-03-03T09:08:00Z</dcterms:created>
  <dcterms:modified xsi:type="dcterms:W3CDTF">2021-03-03T09:08:00Z</dcterms:modified>
</cp:coreProperties>
</file>