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0B" w:rsidRPr="004617DB" w:rsidRDefault="00351C0B" w:rsidP="00351C0B">
      <w:pPr>
        <w:spacing w:after="200" w:line="240" w:lineRule="auto"/>
        <w:ind w:firstLine="709"/>
        <w:contextualSpacing/>
        <w:jc w:val="center"/>
        <w:rPr>
          <w:rFonts w:ascii="Times New Roman" w:hAnsi="Times New Roman" w:cs="Times New Roman"/>
          <w:b/>
          <w:sz w:val="28"/>
          <w:szCs w:val="28"/>
        </w:rPr>
      </w:pPr>
      <w:r w:rsidRPr="004617DB">
        <w:rPr>
          <w:rFonts w:ascii="Times New Roman" w:hAnsi="Times New Roman" w:cs="Times New Roman"/>
          <w:b/>
          <w:sz w:val="28"/>
          <w:szCs w:val="28"/>
        </w:rPr>
        <w:t>Тема:</w:t>
      </w:r>
    </w:p>
    <w:p w:rsidR="00351C0B" w:rsidRPr="004617DB" w:rsidRDefault="00351C0B" w:rsidP="00351C0B">
      <w:pPr>
        <w:spacing w:after="200" w:line="240" w:lineRule="auto"/>
        <w:ind w:firstLine="709"/>
        <w:contextualSpacing/>
        <w:jc w:val="center"/>
        <w:rPr>
          <w:rFonts w:ascii="Times New Roman" w:hAnsi="Times New Roman" w:cs="Times New Roman"/>
          <w:b/>
          <w:sz w:val="28"/>
          <w:szCs w:val="28"/>
        </w:rPr>
      </w:pPr>
      <w:r w:rsidRPr="004617DB">
        <w:rPr>
          <w:rFonts w:ascii="Times New Roman" w:hAnsi="Times New Roman" w:cs="Times New Roman"/>
          <w:b/>
          <w:sz w:val="28"/>
          <w:szCs w:val="28"/>
        </w:rPr>
        <w:t>«Роль наставничества в повышении профессиональной</w:t>
      </w:r>
    </w:p>
    <w:p w:rsidR="00351C0B" w:rsidRPr="004617DB" w:rsidRDefault="00351C0B" w:rsidP="00351C0B">
      <w:pPr>
        <w:spacing w:after="200" w:line="240" w:lineRule="auto"/>
        <w:ind w:firstLine="709"/>
        <w:contextualSpacing/>
        <w:jc w:val="center"/>
        <w:rPr>
          <w:rFonts w:ascii="Times New Roman" w:hAnsi="Times New Roman" w:cs="Times New Roman"/>
          <w:b/>
          <w:sz w:val="28"/>
          <w:szCs w:val="28"/>
        </w:rPr>
      </w:pPr>
      <w:r w:rsidRPr="004617DB">
        <w:rPr>
          <w:rFonts w:ascii="Times New Roman" w:hAnsi="Times New Roman" w:cs="Times New Roman"/>
          <w:b/>
          <w:sz w:val="28"/>
          <w:szCs w:val="28"/>
        </w:rPr>
        <w:t>компетентности молодого учителя»</w:t>
      </w:r>
    </w:p>
    <w:p w:rsidR="00351C0B" w:rsidRPr="004617DB" w:rsidRDefault="00351C0B" w:rsidP="00351C0B">
      <w:pPr>
        <w:spacing w:after="200" w:line="240" w:lineRule="auto"/>
        <w:ind w:firstLine="709"/>
        <w:contextualSpacing/>
        <w:jc w:val="center"/>
        <w:rPr>
          <w:rFonts w:ascii="Times New Roman" w:hAnsi="Times New Roman" w:cs="Times New Roman"/>
          <w:b/>
          <w:sz w:val="28"/>
          <w:szCs w:val="28"/>
        </w:rPr>
      </w:pPr>
      <w:r w:rsidRPr="004617DB">
        <w:rPr>
          <w:rFonts w:ascii="Times New Roman" w:hAnsi="Times New Roman" w:cs="Times New Roman"/>
          <w:b/>
          <w:sz w:val="28"/>
          <w:szCs w:val="28"/>
        </w:rPr>
        <w:t>Ковалева Алена Анатольевна, учитель географии</w:t>
      </w:r>
    </w:p>
    <w:p w:rsidR="00351C0B" w:rsidRDefault="00351C0B" w:rsidP="00351C0B">
      <w:pPr>
        <w:spacing w:after="200" w:line="240" w:lineRule="auto"/>
        <w:ind w:firstLine="709"/>
        <w:contextualSpacing/>
        <w:jc w:val="center"/>
        <w:rPr>
          <w:rFonts w:ascii="Times New Roman" w:hAnsi="Times New Roman" w:cs="Times New Roman"/>
          <w:b/>
          <w:sz w:val="28"/>
          <w:szCs w:val="28"/>
        </w:rPr>
      </w:pPr>
      <w:r w:rsidRPr="004617DB">
        <w:rPr>
          <w:rFonts w:ascii="Times New Roman" w:hAnsi="Times New Roman" w:cs="Times New Roman"/>
          <w:b/>
          <w:sz w:val="28"/>
          <w:szCs w:val="28"/>
        </w:rPr>
        <w:t xml:space="preserve">МАОУ гимназии №55 им. Е.Г. </w:t>
      </w:r>
      <w:proofErr w:type="spellStart"/>
      <w:r w:rsidRPr="004617DB">
        <w:rPr>
          <w:rFonts w:ascii="Times New Roman" w:hAnsi="Times New Roman" w:cs="Times New Roman"/>
          <w:b/>
          <w:sz w:val="28"/>
          <w:szCs w:val="28"/>
        </w:rPr>
        <w:t>Вёрсткиной</w:t>
      </w:r>
      <w:proofErr w:type="spellEnd"/>
      <w:r w:rsidRPr="004617DB">
        <w:rPr>
          <w:rFonts w:ascii="Times New Roman" w:hAnsi="Times New Roman" w:cs="Times New Roman"/>
          <w:b/>
          <w:sz w:val="28"/>
          <w:szCs w:val="28"/>
        </w:rPr>
        <w:t xml:space="preserve"> города Томска</w:t>
      </w:r>
    </w:p>
    <w:p w:rsidR="00D5677E" w:rsidRPr="004617DB" w:rsidRDefault="00D5677E" w:rsidP="00351C0B">
      <w:pPr>
        <w:spacing w:after="200" w:line="240" w:lineRule="auto"/>
        <w:ind w:firstLine="709"/>
        <w:contextualSpacing/>
        <w:jc w:val="center"/>
        <w:rPr>
          <w:rFonts w:ascii="Times New Roman" w:hAnsi="Times New Roman" w:cs="Times New Roman"/>
          <w:b/>
          <w:sz w:val="28"/>
          <w:szCs w:val="28"/>
        </w:rPr>
      </w:pP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к его социальной и профессиональной позиции. Учитывая стремительное развитие техники и технологий во всех сферах деятельности, приобретает особую значимость проблема привлечения и закрепления в общеобразовательных учреждениях молодых специалистов.     </w:t>
      </w:r>
      <w:r>
        <w:rPr>
          <w:rFonts w:ascii="Times New Roman" w:hAnsi="Times New Roman" w:cs="Times New Roman"/>
          <w:sz w:val="28"/>
          <w:szCs w:val="28"/>
        </w:rPr>
        <w:t xml:space="preserve">   </w:t>
      </w:r>
    </w:p>
    <w:p w:rsidR="00351C0B" w:rsidRPr="004617DB" w:rsidRDefault="00351C0B" w:rsidP="00351C0B">
      <w:pPr>
        <w:spacing w:after="20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С</w:t>
      </w:r>
      <w:r w:rsidRPr="004617DB">
        <w:rPr>
          <w:rFonts w:ascii="Times New Roman" w:hAnsi="Times New Roman" w:cs="Times New Roman"/>
          <w:sz w:val="28"/>
          <w:szCs w:val="28"/>
        </w:rPr>
        <w:t xml:space="preserve">овременной школе нужен не просто профессионально-компетентный педагог, но человек активный, динамичный, способный к саморазвитию.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 </w:t>
      </w:r>
      <w:proofErr w:type="spellStart"/>
      <w:r w:rsidRPr="004617DB">
        <w:rPr>
          <w:rFonts w:ascii="Times New Roman" w:hAnsi="Times New Roman" w:cs="Times New Roman"/>
          <w:sz w:val="28"/>
          <w:szCs w:val="28"/>
        </w:rPr>
        <w:t>стажист</w:t>
      </w:r>
      <w:proofErr w:type="spellEnd"/>
      <w:r w:rsidRPr="004617DB">
        <w:rPr>
          <w:rFonts w:ascii="Times New Roman" w:hAnsi="Times New Roman" w:cs="Times New Roman"/>
          <w:sz w:val="28"/>
          <w:szCs w:val="28"/>
        </w:rPr>
        <w:t xml:space="preserve">, а ученики и родители не делают скидки на неопытность.                                                                                    </w:t>
      </w:r>
      <w:r>
        <w:rPr>
          <w:rFonts w:ascii="Times New Roman" w:hAnsi="Times New Roman" w:cs="Times New Roman"/>
          <w:sz w:val="28"/>
          <w:szCs w:val="28"/>
        </w:rPr>
        <w:t xml:space="preserve">                              </w:t>
      </w:r>
      <w:r w:rsidRPr="004617DB">
        <w:rPr>
          <w:rFonts w:ascii="Times New Roman" w:hAnsi="Times New Roman" w:cs="Times New Roman"/>
          <w:sz w:val="28"/>
          <w:szCs w:val="28"/>
        </w:rPr>
        <w:t>Период адаптации молодого педагога сопряжен с целым рядом трудностей. С этими трудностями поможет разобраться педагог-наставник.</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Особенностью труда начинающих педагогов является то, что они с первого дня работы имеют те же самые обязанности и несут ответственность, что и опытные учителя, а учащиеся и их родители (законные представители) или лица, их заменяющие, коллеги, администрация ожидают от них столь же безупречного профессионализма.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Решение задач профессионального становления молодого специалиста, полного освоения педагогической профессии, адаптация в педагогическом коллективе, налаживание педагогических контактов возможно через создание системы наставничества в рамках общеобразовательного учреждения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Наставничество – это метод адаптации к профессии, осуществляющийся на любом этапе профессиональной карьеры:</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наставничество направлено на становление и повышение профессионализма в сфере практической деятельности педагога;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это эффективная форма профессионального обучения, имеющая «обратную связь»;</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наставник координирует, стимулирует адаптационный процесс, </w:t>
      </w:r>
      <w:proofErr w:type="gramStart"/>
      <w:r w:rsidRPr="004617DB">
        <w:rPr>
          <w:rFonts w:ascii="Times New Roman" w:hAnsi="Times New Roman" w:cs="Times New Roman"/>
          <w:sz w:val="28"/>
          <w:szCs w:val="28"/>
        </w:rPr>
        <w:t>управляет  им</w:t>
      </w:r>
      <w:proofErr w:type="gramEnd"/>
      <w:r w:rsidRPr="004617DB">
        <w:rPr>
          <w:rFonts w:ascii="Times New Roman" w:hAnsi="Times New Roman" w:cs="Times New Roman"/>
          <w:sz w:val="28"/>
          <w:szCs w:val="28"/>
        </w:rPr>
        <w:t>, используя дополнительно различные методы обучения.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w:t>
      </w:r>
      <w:r w:rsidRPr="00351C0B">
        <w:rPr>
          <w:rFonts w:ascii="Times New Roman" w:hAnsi="Times New Roman" w:cs="Times New Roman"/>
          <w:b/>
          <w:sz w:val="28"/>
          <w:szCs w:val="28"/>
        </w:rPr>
        <w:t>Задача наставника</w:t>
      </w:r>
      <w:r w:rsidRPr="004617DB">
        <w:rPr>
          <w:rFonts w:ascii="Times New Roman" w:hAnsi="Times New Roman" w:cs="Times New Roman"/>
          <w:sz w:val="28"/>
          <w:szCs w:val="28"/>
        </w:rPr>
        <w:t xml:space="preserve"> – помочь молодому специалисту реализовать себя, развить личностные качества, коммуникативные и управленческие решения.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Возникает жизненная необходимость </w:t>
      </w:r>
      <w:r w:rsidRPr="004617DB">
        <w:rPr>
          <w:rFonts w:ascii="Times New Roman" w:hAnsi="Times New Roman" w:cs="Times New Roman"/>
          <w:sz w:val="28"/>
          <w:szCs w:val="28"/>
        </w:rPr>
        <w:lastRenderedPageBreak/>
        <w:t>молодого специалиста получить поддержку опытного педагога-наставника, который готов оказать ему практическую и теоретическую помощь на рабочем месте и повысить его профессиональную компетентность.</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Наставничество является двусторонним процессом. Основным условием эффективности обучения наставником молодого специалиста профессиональным знаниям, умениям и навыкам является - его готовность к передаче опыта. А основным условием эффективного обучения молодого специалиста – его желание, потребность принять предоставляемую информацию и передачу практических навыков наставником.</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w:t>
      </w:r>
      <w:r>
        <w:rPr>
          <w:rFonts w:ascii="Times New Roman" w:hAnsi="Times New Roman" w:cs="Times New Roman"/>
          <w:sz w:val="28"/>
          <w:szCs w:val="28"/>
        </w:rPr>
        <w:t xml:space="preserve">едагог-наставник </w:t>
      </w:r>
      <w:proofErr w:type="gramStart"/>
      <w:r>
        <w:rPr>
          <w:rFonts w:ascii="Times New Roman" w:hAnsi="Times New Roman" w:cs="Times New Roman"/>
          <w:sz w:val="28"/>
          <w:szCs w:val="28"/>
        </w:rPr>
        <w:t xml:space="preserve">должен </w:t>
      </w:r>
      <w:r w:rsidRPr="004617DB">
        <w:rPr>
          <w:rFonts w:ascii="Times New Roman" w:hAnsi="Times New Roman" w:cs="Times New Roman"/>
          <w:sz w:val="28"/>
          <w:szCs w:val="28"/>
        </w:rPr>
        <w:t xml:space="preserve"> способствовать</w:t>
      </w:r>
      <w:proofErr w:type="gramEnd"/>
      <w:r w:rsidRPr="004617DB">
        <w:rPr>
          <w:rFonts w:ascii="Times New Roman" w:hAnsi="Times New Roman" w:cs="Times New Roman"/>
          <w:sz w:val="28"/>
          <w:szCs w:val="28"/>
        </w:rPr>
        <w:t>, в частности и личным примером, раскрытию профессионального потенциала молодого специалиста, привлекать его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мастерства. Воспитывать в молодом специалисте потребность в самообразовании и повышении квалификации, стремление к овладению инновационными технологиями обучения и воспитания.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Когда молодой учитель приступает к профессиональной деятельности, он нуждается в поддержке. Я считаю, как педагог-наставник, что должна обратить особое внимание молодого специалиста на: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требования к организации учебного процесса;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требования к ведению школьной документации;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формы и методы организации внеурочной деятельности, досуга учащихся;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инструктирование по правилам пользования техническими средствами обучения, технике безопасности – возможности использования в практической деятельности;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механизм использования дидактического, наглядного и других материалов;</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использование в учебной деятельности возможностей информационно-образовательной среды;</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знакомство с электронными образовательными ресурсами;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ИКТ компетентности учителя (</w:t>
      </w:r>
      <w:proofErr w:type="spellStart"/>
      <w:r w:rsidRPr="004617DB">
        <w:rPr>
          <w:rFonts w:ascii="Times New Roman" w:hAnsi="Times New Roman" w:cs="Times New Roman"/>
          <w:sz w:val="28"/>
          <w:szCs w:val="28"/>
        </w:rPr>
        <w:t>общепользовательская</w:t>
      </w:r>
      <w:proofErr w:type="spellEnd"/>
      <w:r w:rsidRPr="004617DB">
        <w:rPr>
          <w:rFonts w:ascii="Times New Roman" w:hAnsi="Times New Roman" w:cs="Times New Roman"/>
          <w:sz w:val="28"/>
          <w:szCs w:val="28"/>
        </w:rPr>
        <w:t>, общепедагогическая, специфическая (предметная).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w:t>
      </w:r>
      <w:r>
        <w:rPr>
          <w:rFonts w:ascii="Times New Roman" w:hAnsi="Times New Roman" w:cs="Times New Roman"/>
          <w:sz w:val="28"/>
          <w:szCs w:val="28"/>
        </w:rPr>
        <w:t>Считаю, что педагог-наставник должен о</w:t>
      </w:r>
      <w:r w:rsidRPr="004617DB">
        <w:rPr>
          <w:rFonts w:ascii="Times New Roman" w:hAnsi="Times New Roman" w:cs="Times New Roman"/>
          <w:sz w:val="28"/>
          <w:szCs w:val="28"/>
        </w:rPr>
        <w:t>беспечить поддержку молодого специалиста в области: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разработки программы собственного профессионального роста;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выбора приоритетной методической темы для самообразования;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подготовку к первичному повышению квалификации;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освоения инновационных тенденций в педагогике и образовании;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lastRenderedPageBreak/>
        <w:t>- подготовки к предстоящей аттестации на подтверждение или повышение разряда.</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Для молодого специалиста большую эффективность имеют новые нетрадиционные или модернизированные формы работы:</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психологические тренинги,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творческие лаборатории,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психолого-педагогические деловые игры, диспуты, конкурсы, круглые столы совместно с родительской общественностью и учащимися,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«мозговые штурмы»,</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разработка и презентация моделей уроков,</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презентация себя как учителя, классного руководителя,</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защита творческих работ,</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передача педагогического опыта от поколения к поколению,</w:t>
      </w:r>
    </w:p>
    <w:p w:rsidR="00EB47C9"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Именно все это ускоряет процесс вхождения начинающего учителя – молодого специалиста в образовательную, педагогическую среду. Он ощущает, чувствует себя увереннее, закрепляется его убеждение в правильном выборе профессии. Такая деятельность дополняется и наполняется новым смыслом – оказание профессиональной помощи и поддержки молодому учителю.</w:t>
      </w:r>
      <w:r>
        <w:rPr>
          <w:rFonts w:ascii="Times New Roman" w:hAnsi="Times New Roman" w:cs="Times New Roman"/>
          <w:sz w:val="28"/>
          <w:szCs w:val="28"/>
        </w:rPr>
        <w:t xml:space="preserve"> </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2019-2020 учебном году мой молодой специалист – Новобранцев Максим Сергеевич, учитель технологии стал участником городского </w:t>
      </w:r>
      <w:r w:rsidR="00EB47C9">
        <w:rPr>
          <w:rFonts w:ascii="Times New Roman" w:hAnsi="Times New Roman" w:cs="Times New Roman"/>
          <w:sz w:val="28"/>
          <w:szCs w:val="28"/>
        </w:rPr>
        <w:t>конкурса</w:t>
      </w:r>
      <w:r>
        <w:rPr>
          <w:rFonts w:ascii="Times New Roman" w:hAnsi="Times New Roman" w:cs="Times New Roman"/>
          <w:sz w:val="28"/>
          <w:szCs w:val="28"/>
        </w:rPr>
        <w:t xml:space="preserve"> «Первые шаги в </w:t>
      </w:r>
      <w:r w:rsidR="00EB47C9">
        <w:rPr>
          <w:rFonts w:ascii="Times New Roman" w:hAnsi="Times New Roman" w:cs="Times New Roman"/>
          <w:sz w:val="28"/>
          <w:szCs w:val="28"/>
        </w:rPr>
        <w:t>профессию</w:t>
      </w:r>
      <w:r>
        <w:rPr>
          <w:rFonts w:ascii="Times New Roman" w:hAnsi="Times New Roman" w:cs="Times New Roman"/>
          <w:sz w:val="28"/>
          <w:szCs w:val="28"/>
        </w:rPr>
        <w:t xml:space="preserve"> – 2020»! Он успешно прошел заочный этап, активно </w:t>
      </w:r>
      <w:r w:rsidR="00EB47C9">
        <w:rPr>
          <w:rFonts w:ascii="Times New Roman" w:hAnsi="Times New Roman" w:cs="Times New Roman"/>
          <w:sz w:val="28"/>
          <w:szCs w:val="28"/>
        </w:rPr>
        <w:t>проявил</w:t>
      </w:r>
      <w:r>
        <w:rPr>
          <w:rFonts w:ascii="Times New Roman" w:hAnsi="Times New Roman" w:cs="Times New Roman"/>
          <w:sz w:val="28"/>
          <w:szCs w:val="28"/>
        </w:rPr>
        <w:t xml:space="preserve"> себя в очном этапе и вышел в финал данного конкурса!</w:t>
      </w:r>
      <w:r w:rsidR="00EB47C9">
        <w:rPr>
          <w:rFonts w:ascii="Times New Roman" w:hAnsi="Times New Roman" w:cs="Times New Roman"/>
          <w:sz w:val="28"/>
          <w:szCs w:val="28"/>
        </w:rPr>
        <w:t xml:space="preserve"> В настоящее время мы готовимся к финалу данного конкурса и ждем совместно «победу»!</w:t>
      </w:r>
    </w:p>
    <w:p w:rsidR="00EB47C9"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Чтобы быть наставником, осуществлять наставническую деятельность, считаю, что мало быть просто опытным высококвалифицированным педагогом, со своей сложившейся системой педагогической деятельности, своим видением профессии. Необходимо постоянно развивать свой творческий потенциал, постоянно находиться в творческом, научном педагогическом поиске, совершенствовать формы и методы работы, осуществлять межличностное общение с коллегами общеобразовательного учреждения, коллегами школ города</w:t>
      </w:r>
      <w:r w:rsidR="00EB47C9">
        <w:rPr>
          <w:rFonts w:ascii="Times New Roman" w:hAnsi="Times New Roman" w:cs="Times New Roman"/>
          <w:sz w:val="28"/>
          <w:szCs w:val="28"/>
        </w:rPr>
        <w:t xml:space="preserve">, региона, России и всего мира в целом! </w:t>
      </w:r>
      <w:r w:rsidRPr="004617DB">
        <w:rPr>
          <w:rFonts w:ascii="Times New Roman" w:hAnsi="Times New Roman" w:cs="Times New Roman"/>
          <w:sz w:val="28"/>
          <w:szCs w:val="28"/>
        </w:rPr>
        <w:t xml:space="preserve"> </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Принимая обязанности наставника, я открыла для себя ряд преимуществ:</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наставничество</w:t>
      </w:r>
      <w:r w:rsidR="00EB47C9">
        <w:rPr>
          <w:rFonts w:ascii="Times New Roman" w:hAnsi="Times New Roman" w:cs="Times New Roman"/>
          <w:sz w:val="28"/>
          <w:szCs w:val="28"/>
        </w:rPr>
        <w:t xml:space="preserve"> помогло мне </w:t>
      </w:r>
      <w:r w:rsidR="00EB47C9" w:rsidRPr="004617DB">
        <w:rPr>
          <w:rFonts w:ascii="Times New Roman" w:hAnsi="Times New Roman" w:cs="Times New Roman"/>
          <w:sz w:val="28"/>
          <w:szCs w:val="28"/>
        </w:rPr>
        <w:t>увидеть</w:t>
      </w:r>
      <w:r w:rsidRPr="004617DB">
        <w:rPr>
          <w:rFonts w:ascii="Times New Roman" w:hAnsi="Times New Roman" w:cs="Times New Roman"/>
          <w:sz w:val="28"/>
          <w:szCs w:val="28"/>
        </w:rPr>
        <w:t xml:space="preserve"> и наметить перспективы в сфере моей педагогической деятельности;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наставник всегда должен стремиться к самосовершенствованию – это стало моим кредо;</w:t>
      </w:r>
    </w:p>
    <w:p w:rsidR="009A6468" w:rsidRDefault="00351C0B" w:rsidP="00D5677E">
      <w:pPr>
        <w:spacing w:after="200" w:line="240" w:lineRule="auto"/>
        <w:ind w:firstLine="709"/>
        <w:contextualSpacing/>
        <w:jc w:val="both"/>
        <w:rPr>
          <w:rFonts w:ascii="Times New Roman" w:hAnsi="Times New Roman" w:cs="Times New Roman"/>
          <w:sz w:val="28"/>
          <w:szCs w:val="28"/>
        </w:rPr>
      </w:pPr>
      <w:r w:rsidRPr="004617DB">
        <w:rPr>
          <w:rFonts w:ascii="Times New Roman" w:hAnsi="Times New Roman" w:cs="Times New Roman"/>
          <w:sz w:val="28"/>
          <w:szCs w:val="28"/>
        </w:rPr>
        <w:t xml:space="preserve">- выполнение функций наставника помогает в развитии педагогической карьеры учителя, повышении педагогической квалификации, способствует росту доверия ко мне в педагогическом коллективе </w:t>
      </w:r>
      <w:r w:rsidR="009A6468">
        <w:rPr>
          <w:rFonts w:ascii="Times New Roman" w:hAnsi="Times New Roman" w:cs="Times New Roman"/>
          <w:sz w:val="28"/>
          <w:szCs w:val="28"/>
        </w:rPr>
        <w:t>общеобразовательного учреждения.</w:t>
      </w:r>
    </w:p>
    <w:p w:rsidR="00D5677E" w:rsidRPr="004617DB" w:rsidRDefault="009A6468" w:rsidP="00D5677E">
      <w:pPr>
        <w:spacing w:after="200" w:line="240" w:lineRule="auto"/>
        <w:ind w:firstLine="709"/>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D5677E">
        <w:rPr>
          <w:rFonts w:ascii="Times New Roman" w:hAnsi="Times New Roman" w:cs="Times New Roman"/>
          <w:sz w:val="28"/>
          <w:szCs w:val="28"/>
        </w:rPr>
        <w:t>Думаю, что г</w:t>
      </w:r>
      <w:r w:rsidR="00351C0B" w:rsidRPr="004617DB">
        <w:rPr>
          <w:rFonts w:ascii="Times New Roman" w:hAnsi="Times New Roman" w:cs="Times New Roman"/>
          <w:sz w:val="28"/>
          <w:szCs w:val="28"/>
        </w:rPr>
        <w:t xml:space="preserve">лавное – быть открытым для педагогических инноваций, </w:t>
      </w:r>
      <w:r w:rsidR="00D5677E" w:rsidRPr="004617DB">
        <w:rPr>
          <w:rFonts w:ascii="Times New Roman" w:hAnsi="Times New Roman" w:cs="Times New Roman"/>
          <w:sz w:val="28"/>
          <w:szCs w:val="28"/>
        </w:rPr>
        <w:t>делиться собственным опы</w:t>
      </w:r>
      <w:r w:rsidR="00D5677E">
        <w:rPr>
          <w:rFonts w:ascii="Times New Roman" w:hAnsi="Times New Roman" w:cs="Times New Roman"/>
          <w:sz w:val="28"/>
          <w:szCs w:val="28"/>
        </w:rPr>
        <w:t>том с молодыми специалистами, а</w:t>
      </w:r>
      <w:r w:rsidR="00D5677E" w:rsidRPr="004617DB">
        <w:rPr>
          <w:rFonts w:ascii="Times New Roman" w:hAnsi="Times New Roman" w:cs="Times New Roman"/>
          <w:sz w:val="28"/>
          <w:szCs w:val="28"/>
        </w:rPr>
        <w:t xml:space="preserve"> также учиться у них</w:t>
      </w:r>
      <w:r w:rsidR="00D5677E">
        <w:rPr>
          <w:rFonts w:ascii="Times New Roman" w:hAnsi="Times New Roman" w:cs="Times New Roman"/>
          <w:sz w:val="28"/>
          <w:szCs w:val="28"/>
        </w:rPr>
        <w:t>, расширять свой багаж</w:t>
      </w:r>
      <w:r w:rsidR="00D5677E" w:rsidRPr="004617DB">
        <w:rPr>
          <w:rFonts w:ascii="Times New Roman" w:hAnsi="Times New Roman" w:cs="Times New Roman"/>
          <w:sz w:val="28"/>
          <w:szCs w:val="28"/>
        </w:rPr>
        <w:t xml:space="preserve"> навыков и умений, осваивать современные технологии обучения, стили профессиональной деятельности.</w:t>
      </w:r>
    </w:p>
    <w:p w:rsidR="00351C0B" w:rsidRPr="004617DB" w:rsidRDefault="00351C0B" w:rsidP="00351C0B">
      <w:pPr>
        <w:spacing w:after="200" w:line="240" w:lineRule="auto"/>
        <w:ind w:firstLine="709"/>
        <w:contextualSpacing/>
        <w:jc w:val="both"/>
        <w:rPr>
          <w:rFonts w:ascii="Times New Roman" w:hAnsi="Times New Roman" w:cs="Times New Roman"/>
          <w:sz w:val="28"/>
          <w:szCs w:val="28"/>
        </w:rPr>
      </w:pPr>
    </w:p>
    <w:p w:rsidR="00351C0B" w:rsidRDefault="00351C0B" w:rsidP="00351C0B">
      <w:pPr>
        <w:pStyle w:val="a3"/>
        <w:spacing w:before="0" w:beforeAutospacing="0" w:after="240" w:afterAutospacing="0" w:line="360" w:lineRule="auto"/>
        <w:jc w:val="center"/>
        <w:rPr>
          <w:b/>
        </w:rPr>
      </w:pPr>
    </w:p>
    <w:p w:rsidR="00351C0B" w:rsidRDefault="00351C0B" w:rsidP="00351C0B">
      <w:pPr>
        <w:pStyle w:val="a3"/>
        <w:spacing w:before="0" w:beforeAutospacing="0" w:after="240" w:afterAutospacing="0" w:line="360" w:lineRule="auto"/>
        <w:jc w:val="center"/>
        <w:rPr>
          <w:b/>
        </w:rPr>
      </w:pPr>
    </w:p>
    <w:p w:rsidR="00351C0B" w:rsidRDefault="00351C0B" w:rsidP="00351C0B">
      <w:pPr>
        <w:pStyle w:val="a3"/>
        <w:spacing w:before="0" w:beforeAutospacing="0" w:after="240" w:afterAutospacing="0" w:line="360" w:lineRule="auto"/>
        <w:jc w:val="center"/>
        <w:rPr>
          <w:b/>
        </w:rPr>
      </w:pPr>
    </w:p>
    <w:sectPr w:rsidR="00351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76"/>
    <w:rsid w:val="002C1B3A"/>
    <w:rsid w:val="00351C0B"/>
    <w:rsid w:val="003A4A15"/>
    <w:rsid w:val="007F1276"/>
    <w:rsid w:val="0096047C"/>
    <w:rsid w:val="009A6468"/>
    <w:rsid w:val="00A62672"/>
    <w:rsid w:val="00BD548E"/>
    <w:rsid w:val="00D5677E"/>
    <w:rsid w:val="00EB47C9"/>
    <w:rsid w:val="00F4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C028"/>
  <w15:chartTrackingRefBased/>
  <w15:docId w15:val="{2940AFD8-0BD6-47C7-97AF-5187DCF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1B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2020-01-24T05:51:00Z</cp:lastPrinted>
  <dcterms:created xsi:type="dcterms:W3CDTF">2020-03-30T05:28:00Z</dcterms:created>
  <dcterms:modified xsi:type="dcterms:W3CDTF">2020-03-30T05:38:00Z</dcterms:modified>
</cp:coreProperties>
</file>