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849" w:rsidRDefault="00881A1C" w:rsidP="00DB584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849">
        <w:rPr>
          <w:rFonts w:ascii="Times New Roman" w:hAnsi="Times New Roman" w:cs="Times New Roman"/>
          <w:b/>
          <w:color w:val="000000"/>
          <w:sz w:val="28"/>
          <w:szCs w:val="28"/>
        </w:rPr>
        <w:t>Математическое развитие дошкольников с использованием</w:t>
      </w:r>
    </w:p>
    <w:p w:rsidR="00021895" w:rsidRPr="00DB5849" w:rsidRDefault="00881A1C" w:rsidP="00DB5849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B5849">
        <w:rPr>
          <w:rFonts w:ascii="Times New Roman" w:hAnsi="Times New Roman" w:cs="Times New Roman"/>
          <w:b/>
          <w:color w:val="000000"/>
          <w:sz w:val="28"/>
          <w:szCs w:val="28"/>
        </w:rPr>
        <w:t>Умка «Мате: плюс»</w:t>
      </w:r>
    </w:p>
    <w:p w:rsidR="00DB5849" w:rsidRDefault="00021895" w:rsidP="00DB5849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Н.А. 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>Яшина</w:t>
      </w:r>
      <w:r>
        <w:rPr>
          <w:rFonts w:ascii="Times New Roman" w:hAnsi="Times New Roman" w:cs="Times New Roman"/>
          <w:color w:val="000000"/>
          <w:sz w:val="28"/>
          <w:szCs w:val="28"/>
        </w:rPr>
        <w:t>, воспитатель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DB5849" w:rsidRDefault="00021895" w:rsidP="00DB5849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Н.В.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 xml:space="preserve"> Корнева, воспитатель; </w:t>
      </w:r>
    </w:p>
    <w:p w:rsidR="00DB5849" w:rsidRDefault="00021895" w:rsidP="00DB5849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Т.В. 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>Ивченко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старший воспитатель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21895" w:rsidRDefault="00021895" w:rsidP="00DB5849">
      <w:pPr>
        <w:pStyle w:val="a4"/>
        <w:spacing w:line="276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МБДОУ №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881A1C">
        <w:rPr>
          <w:rFonts w:ascii="Times New Roman" w:hAnsi="Times New Roman" w:cs="Times New Roman"/>
          <w:color w:val="000000"/>
          <w:sz w:val="28"/>
          <w:szCs w:val="28"/>
        </w:rPr>
        <w:t xml:space="preserve"> г. Томска</w:t>
      </w:r>
    </w:p>
    <w:p w:rsidR="00021895" w:rsidRDefault="00021895" w:rsidP="00550F61">
      <w:pPr>
        <w:pStyle w:val="a4"/>
        <w:spacing w:line="276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3767B" w:rsidRPr="00BB17E6" w:rsidRDefault="006958FE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i/>
          <w:sz w:val="28"/>
          <w:szCs w:val="28"/>
        </w:rPr>
        <w:t>Формирование элементарных математических представле</w:t>
      </w:r>
      <w:r w:rsidRPr="00BB17E6">
        <w:rPr>
          <w:rFonts w:ascii="Times New Roman" w:hAnsi="Times New Roman" w:cs="Times New Roman"/>
          <w:i/>
          <w:sz w:val="28"/>
          <w:szCs w:val="28"/>
        </w:rPr>
        <w:softHyphen/>
        <w:t>ний</w:t>
      </w:r>
      <w:r w:rsidRPr="00BB17E6">
        <w:rPr>
          <w:rFonts w:ascii="Times New Roman" w:hAnsi="Times New Roman" w:cs="Times New Roman"/>
          <w:sz w:val="28"/>
          <w:szCs w:val="28"/>
        </w:rPr>
        <w:t xml:space="preserve"> — это целенаправленный и организованный процесс передачи и усвоения знаний, приемов и способов умственной деятельности (в области математики). Под математическим развитием дошкольников педагогическое сообщество отмечает   изменения в познавательной деятельности, которые происходят в результате формирования элементарных математических представлений и связанных с ними логических операций,  </w:t>
      </w:r>
      <w:r w:rsidR="00B72BA7" w:rsidRPr="00BB17E6">
        <w:rPr>
          <w:rFonts w:ascii="Times New Roman" w:hAnsi="Times New Roman" w:cs="Times New Roman"/>
          <w:sz w:val="28"/>
          <w:szCs w:val="28"/>
        </w:rPr>
        <w:t xml:space="preserve"> мыслительными умениями и способностями</w:t>
      </w:r>
      <w:r w:rsidRPr="00BB17E6">
        <w:rPr>
          <w:rFonts w:ascii="Times New Roman" w:hAnsi="Times New Roman" w:cs="Times New Roman"/>
          <w:sz w:val="28"/>
          <w:szCs w:val="28"/>
        </w:rPr>
        <w:t xml:space="preserve">, которые позволят легко освоить новое. </w:t>
      </w:r>
      <w:r w:rsidR="0019305F" w:rsidRPr="00BB17E6">
        <w:rPr>
          <w:rFonts w:ascii="Times New Roman" w:hAnsi="Times New Roman" w:cs="Times New Roman"/>
          <w:bCs/>
          <w:i/>
          <w:sz w:val="28"/>
          <w:szCs w:val="28"/>
        </w:rPr>
        <w:t xml:space="preserve">[ </w:t>
      </w:r>
      <w:r w:rsidR="0019305F">
        <w:rPr>
          <w:rFonts w:ascii="Times New Roman" w:hAnsi="Times New Roman" w:cs="Times New Roman"/>
          <w:bCs/>
          <w:i/>
          <w:sz w:val="28"/>
          <w:szCs w:val="28"/>
        </w:rPr>
        <w:t>2. ст.15</w:t>
      </w:r>
      <w:r w:rsidR="0019305F" w:rsidRPr="00BB17E6">
        <w:rPr>
          <w:rFonts w:ascii="Times New Roman" w:hAnsi="Times New Roman" w:cs="Times New Roman"/>
          <w:bCs/>
          <w:i/>
          <w:sz w:val="28"/>
          <w:szCs w:val="28"/>
        </w:rPr>
        <w:t xml:space="preserve"> ]</w:t>
      </w:r>
      <w:r w:rsidR="0019305F" w:rsidRPr="00BB1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305F" w:rsidRPr="00BB1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7967" w:rsidRPr="00BB17E6" w:rsidRDefault="00472C5F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Важно познакомить</w:t>
      </w:r>
      <w:r w:rsidR="0073767B" w:rsidRPr="00BB17E6">
        <w:rPr>
          <w:rFonts w:ascii="Times New Roman" w:hAnsi="Times New Roman" w:cs="Times New Roman"/>
          <w:sz w:val="28"/>
          <w:szCs w:val="28"/>
        </w:rPr>
        <w:t xml:space="preserve"> и развить умение в ребенке </w:t>
      </w:r>
      <w:r w:rsidRPr="00BB17E6">
        <w:rPr>
          <w:rFonts w:ascii="Times New Roman" w:hAnsi="Times New Roman" w:cs="Times New Roman"/>
          <w:sz w:val="28"/>
          <w:szCs w:val="28"/>
        </w:rPr>
        <w:t>использовать определенные</w:t>
      </w:r>
      <w:r w:rsidR="0073767B" w:rsidRPr="00BB17E6">
        <w:rPr>
          <w:rFonts w:ascii="Times New Roman" w:hAnsi="Times New Roman" w:cs="Times New Roman"/>
          <w:sz w:val="28"/>
          <w:szCs w:val="28"/>
        </w:rPr>
        <w:t> </w:t>
      </w:r>
      <w:r w:rsidR="0073767B" w:rsidRPr="00BB17E6">
        <w:rPr>
          <w:rFonts w:ascii="Times New Roman" w:hAnsi="Times New Roman" w:cs="Times New Roman"/>
          <w:i/>
          <w:iCs/>
          <w:sz w:val="28"/>
          <w:szCs w:val="28"/>
        </w:rPr>
        <w:t>моделирующие действиям </w:t>
      </w:r>
      <w:r w:rsidR="0073767B" w:rsidRPr="00BB17E6">
        <w:rPr>
          <w:rFonts w:ascii="Times New Roman" w:hAnsi="Times New Roman" w:cs="Times New Roman"/>
          <w:sz w:val="28"/>
          <w:szCs w:val="28"/>
        </w:rPr>
        <w:t>(умениям), к конкретным предметным навыкам. Психологические исследования показывают, что использов</w:t>
      </w:r>
      <w:r w:rsidR="00BB17E6">
        <w:rPr>
          <w:rFonts w:ascii="Times New Roman" w:hAnsi="Times New Roman" w:cs="Times New Roman"/>
          <w:sz w:val="28"/>
          <w:szCs w:val="28"/>
        </w:rPr>
        <w:t>ание моделирования как способа, модели и</w:t>
      </w:r>
      <w:r w:rsidR="0073767B" w:rsidRPr="00BB17E6">
        <w:rPr>
          <w:rFonts w:ascii="Times New Roman" w:hAnsi="Times New Roman" w:cs="Times New Roman"/>
          <w:sz w:val="28"/>
          <w:szCs w:val="28"/>
        </w:rPr>
        <w:t xml:space="preserve"> средства обучения математике способствует не только формированию математических понятий у ребенка, но и развитию важных психических функций: внимания, памяти, восприятия, мышления.</w:t>
      </w:r>
      <w:r w:rsidR="0073767B" w:rsidRPr="00BB17E6">
        <w:rPr>
          <w:rFonts w:ascii="Times New Roman" w:hAnsi="Times New Roman" w:cs="Times New Roman"/>
          <w:bCs/>
          <w:i/>
          <w:sz w:val="28"/>
          <w:szCs w:val="28"/>
        </w:rPr>
        <w:t xml:space="preserve"> [</w:t>
      </w:r>
      <w:r w:rsidR="0019305F">
        <w:rPr>
          <w:rFonts w:ascii="Times New Roman" w:hAnsi="Times New Roman" w:cs="Times New Roman"/>
          <w:bCs/>
          <w:i/>
          <w:sz w:val="28"/>
          <w:szCs w:val="28"/>
        </w:rPr>
        <w:t>1.ст. 5</w:t>
      </w:r>
      <w:r w:rsidR="0073767B" w:rsidRPr="00BB17E6">
        <w:rPr>
          <w:rFonts w:ascii="Times New Roman" w:hAnsi="Times New Roman" w:cs="Times New Roman"/>
          <w:bCs/>
          <w:i/>
          <w:sz w:val="28"/>
          <w:szCs w:val="28"/>
        </w:rPr>
        <w:t xml:space="preserve"> ]</w:t>
      </w:r>
      <w:r w:rsidR="0073767B" w:rsidRPr="00BB1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767B" w:rsidRPr="00BB1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E7967" w:rsidRPr="00BB17E6" w:rsidRDefault="00EE7967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 xml:space="preserve">С вступлением в силу ФГОС </w:t>
      </w:r>
      <w:r w:rsidR="00AA7468" w:rsidRPr="00BB17E6">
        <w:rPr>
          <w:rFonts w:ascii="Times New Roman" w:hAnsi="Times New Roman" w:cs="Times New Roman"/>
          <w:sz w:val="28"/>
          <w:szCs w:val="28"/>
        </w:rPr>
        <w:t xml:space="preserve">предполагают  </w:t>
      </w:r>
      <w:r w:rsidR="00AA7468" w:rsidRPr="00BB17E6">
        <w:rPr>
          <w:rFonts w:ascii="Times New Roman" w:hAnsi="Times New Roman" w:cs="Times New Roman"/>
          <w:bCs/>
          <w:i/>
          <w:sz w:val="28"/>
          <w:szCs w:val="28"/>
        </w:rPr>
        <w:t>формирование у детей предпосылок к учебной деятельности на этапе завершения ими дошкольного образования,</w:t>
      </w:r>
      <w:r w:rsidR="00B73115" w:rsidRPr="00BB17E6">
        <w:rPr>
          <w:rFonts w:ascii="Times New Roman" w:hAnsi="Times New Roman" w:cs="Times New Roman"/>
          <w:bCs/>
          <w:i/>
          <w:sz w:val="28"/>
          <w:szCs w:val="28"/>
        </w:rPr>
        <w:t xml:space="preserve"> [</w:t>
      </w:r>
      <w:r w:rsidR="0019305F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B73115" w:rsidRPr="00BB17E6">
        <w:rPr>
          <w:rFonts w:ascii="Times New Roman" w:hAnsi="Times New Roman" w:cs="Times New Roman"/>
          <w:bCs/>
          <w:i/>
          <w:sz w:val="28"/>
          <w:szCs w:val="28"/>
        </w:rPr>
        <w:t>]</w:t>
      </w:r>
      <w:r w:rsidR="00AA7468" w:rsidRPr="00BB1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468" w:rsidRPr="00BB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F20" w:rsidRPr="00BB17E6">
        <w:rPr>
          <w:rFonts w:ascii="Times New Roman" w:hAnsi="Times New Roman" w:cs="Times New Roman"/>
          <w:bCs/>
          <w:sz w:val="28"/>
          <w:szCs w:val="28"/>
        </w:rPr>
        <w:t>следовательно,</w:t>
      </w:r>
      <w:r w:rsidR="00AA7468" w:rsidRPr="00BB1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7468" w:rsidRPr="00BB17E6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Pr="00BB17E6">
        <w:rPr>
          <w:rFonts w:ascii="Times New Roman" w:hAnsi="Times New Roman" w:cs="Times New Roman"/>
          <w:sz w:val="28"/>
          <w:szCs w:val="28"/>
        </w:rPr>
        <w:t xml:space="preserve"> требований к  организации </w:t>
      </w:r>
      <w:r w:rsidR="00AA7468" w:rsidRPr="00BB17E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BB17E6">
        <w:rPr>
          <w:rFonts w:ascii="Times New Roman" w:hAnsi="Times New Roman" w:cs="Times New Roman"/>
          <w:sz w:val="28"/>
          <w:szCs w:val="28"/>
        </w:rPr>
        <w:t xml:space="preserve">, 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вступило в </w:t>
      </w:r>
      <w:r w:rsidR="00B73115" w:rsidRPr="00BB17E6">
        <w:rPr>
          <w:rFonts w:ascii="Times New Roman" w:hAnsi="Times New Roman" w:cs="Times New Roman"/>
          <w:sz w:val="28"/>
          <w:szCs w:val="28"/>
        </w:rPr>
        <w:t xml:space="preserve"> противоречие</w:t>
      </w:r>
      <w:r w:rsidRPr="00BB17E6">
        <w:rPr>
          <w:rFonts w:ascii="Times New Roman" w:hAnsi="Times New Roman" w:cs="Times New Roman"/>
          <w:sz w:val="28"/>
          <w:szCs w:val="28"/>
        </w:rPr>
        <w:t xml:space="preserve">  между установками традиционной системы обучения  и обучения дошкольников в соответствии ФГОС</w:t>
      </w:r>
      <w:r w:rsidR="00B73115" w:rsidRPr="00BB17E6">
        <w:rPr>
          <w:rFonts w:ascii="Times New Roman" w:hAnsi="Times New Roman" w:cs="Times New Roman"/>
          <w:sz w:val="28"/>
          <w:szCs w:val="28"/>
        </w:rPr>
        <w:t>.</w:t>
      </w:r>
    </w:p>
    <w:p w:rsidR="00CC2F5F" w:rsidRPr="00BB17E6" w:rsidRDefault="00EE7967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От совре</w:t>
      </w:r>
      <w:r w:rsidR="00B73115" w:rsidRPr="00BB17E6">
        <w:rPr>
          <w:rFonts w:ascii="Times New Roman" w:hAnsi="Times New Roman" w:cs="Times New Roman"/>
          <w:sz w:val="28"/>
          <w:szCs w:val="28"/>
        </w:rPr>
        <w:t>менного педагога</w:t>
      </w:r>
      <w:r w:rsidRPr="00BB17E6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B73115" w:rsidRPr="00BB17E6">
        <w:rPr>
          <w:rFonts w:ascii="Times New Roman" w:hAnsi="Times New Roman" w:cs="Times New Roman"/>
          <w:sz w:val="28"/>
          <w:szCs w:val="28"/>
        </w:rPr>
        <w:t xml:space="preserve">применение методов и </w:t>
      </w:r>
      <w:r w:rsidR="00BB17E6" w:rsidRPr="00BB17E6">
        <w:rPr>
          <w:rFonts w:ascii="Times New Roman" w:hAnsi="Times New Roman" w:cs="Times New Roman"/>
          <w:sz w:val="28"/>
          <w:szCs w:val="28"/>
        </w:rPr>
        <w:t>форм,</w:t>
      </w:r>
      <w:r w:rsidR="00B73115" w:rsidRPr="00BB17E6">
        <w:rPr>
          <w:rFonts w:ascii="Times New Roman" w:hAnsi="Times New Roman" w:cs="Times New Roman"/>
          <w:sz w:val="28"/>
          <w:szCs w:val="28"/>
        </w:rPr>
        <w:t xml:space="preserve"> направленных на 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решение  задач ФГОС среди которых: </w:t>
      </w:r>
      <w:r w:rsidR="00CC2F5F" w:rsidRPr="00BB17E6">
        <w:rPr>
          <w:rFonts w:ascii="Times New Roman" w:hAnsi="Times New Roman" w:cs="Times New Roman"/>
          <w:i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 склонностями, развитие способностей и творческого потенциала каждого ребенка как субъекта отношений с самим собой, другими детьми и взрослыми.</w:t>
      </w:r>
      <w:r w:rsidR="00B73115" w:rsidRPr="00BB17E6">
        <w:rPr>
          <w:rFonts w:ascii="Times New Roman" w:hAnsi="Times New Roman" w:cs="Times New Roman"/>
          <w:bCs/>
          <w:i/>
          <w:sz w:val="28"/>
          <w:szCs w:val="28"/>
        </w:rPr>
        <w:t xml:space="preserve"> [</w:t>
      </w:r>
      <w:r w:rsidR="0019305F">
        <w:rPr>
          <w:rFonts w:ascii="Times New Roman" w:hAnsi="Times New Roman" w:cs="Times New Roman"/>
          <w:bCs/>
          <w:i/>
          <w:sz w:val="28"/>
          <w:szCs w:val="28"/>
        </w:rPr>
        <w:t>3</w:t>
      </w:r>
      <w:r w:rsidR="00B73115" w:rsidRPr="00BB17E6">
        <w:rPr>
          <w:rFonts w:ascii="Times New Roman" w:hAnsi="Times New Roman" w:cs="Times New Roman"/>
          <w:bCs/>
          <w:i/>
          <w:sz w:val="28"/>
          <w:szCs w:val="28"/>
        </w:rPr>
        <w:t>]</w:t>
      </w:r>
      <w:r w:rsidR="00B73115" w:rsidRPr="00BB17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115" w:rsidRPr="00BB17E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C2F5F" w:rsidRDefault="00472C5F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При развитии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r w:rsidRPr="00BB17E6">
        <w:rPr>
          <w:rFonts w:ascii="Times New Roman" w:hAnsi="Times New Roman" w:cs="Times New Roman"/>
          <w:sz w:val="28"/>
          <w:szCs w:val="28"/>
        </w:rPr>
        <w:t>процессов педагоги</w:t>
      </w:r>
      <w:r w:rsidR="00B73115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Pr="00BB17E6">
        <w:rPr>
          <w:rFonts w:ascii="Times New Roman" w:hAnsi="Times New Roman" w:cs="Times New Roman"/>
          <w:sz w:val="28"/>
          <w:szCs w:val="28"/>
        </w:rPr>
        <w:t>широко используют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некоторые методические разработки и </w:t>
      </w:r>
      <w:r w:rsidR="00BB17E6" w:rsidRPr="00BB17E6">
        <w:rPr>
          <w:rFonts w:ascii="Times New Roman" w:hAnsi="Times New Roman" w:cs="Times New Roman"/>
          <w:sz w:val="28"/>
          <w:szCs w:val="28"/>
        </w:rPr>
        <w:t>технологии,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Pr="00BB17E6">
        <w:rPr>
          <w:rFonts w:ascii="Times New Roman" w:hAnsi="Times New Roman" w:cs="Times New Roman"/>
          <w:sz w:val="28"/>
          <w:szCs w:val="28"/>
        </w:rPr>
        <w:t>предложенные З.А.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BB17E6">
        <w:rPr>
          <w:rFonts w:ascii="Times New Roman" w:hAnsi="Times New Roman" w:cs="Times New Roman"/>
          <w:sz w:val="28"/>
          <w:szCs w:val="28"/>
        </w:rPr>
        <w:t>Михайловой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, </w:t>
      </w:r>
      <w:r w:rsidR="00B73115" w:rsidRPr="00BB17E6">
        <w:rPr>
          <w:rFonts w:ascii="Times New Roman" w:hAnsi="Times New Roman" w:cs="Times New Roman"/>
          <w:sz w:val="28"/>
          <w:szCs w:val="28"/>
        </w:rPr>
        <w:t xml:space="preserve">О.М. </w:t>
      </w:r>
      <w:r w:rsidR="00CC2F5F" w:rsidRPr="00BB17E6">
        <w:rPr>
          <w:rFonts w:ascii="Times New Roman" w:hAnsi="Times New Roman" w:cs="Times New Roman"/>
          <w:sz w:val="28"/>
          <w:szCs w:val="28"/>
        </w:rPr>
        <w:t>Дьяченко,</w:t>
      </w:r>
      <w:r w:rsidR="0073767B" w:rsidRPr="00BB17E6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73767B" w:rsidRPr="00BB17E6">
        <w:rPr>
          <w:rFonts w:ascii="Times New Roman" w:hAnsi="Times New Roman" w:cs="Times New Roman"/>
          <w:sz w:val="28"/>
          <w:szCs w:val="28"/>
        </w:rPr>
        <w:t>Вен</w:t>
      </w:r>
      <w:r w:rsidR="00BB17E6">
        <w:rPr>
          <w:rFonts w:ascii="Times New Roman" w:hAnsi="Times New Roman" w:cs="Times New Roman"/>
          <w:sz w:val="28"/>
          <w:szCs w:val="28"/>
        </w:rPr>
        <w:t>гер</w:t>
      </w:r>
      <w:proofErr w:type="spellEnd"/>
      <w:r w:rsidR="00CC2F5F" w:rsidRPr="00BB17E6">
        <w:rPr>
          <w:rFonts w:ascii="Times New Roman" w:hAnsi="Times New Roman" w:cs="Times New Roman"/>
          <w:sz w:val="28"/>
          <w:szCs w:val="28"/>
        </w:rPr>
        <w:t xml:space="preserve"> (загадки, задачки-шутки, ребусы, кроссворды, лабиринты, математические квадраты, математические фокусы, игры с палочками на пространственное преобразование, задачи-смекалки; </w:t>
      </w:r>
      <w:r w:rsidR="00CC2F5F" w:rsidRPr="00BB17E6">
        <w:rPr>
          <w:rFonts w:ascii="Times New Roman" w:hAnsi="Times New Roman" w:cs="Times New Roman"/>
          <w:sz w:val="28"/>
          <w:szCs w:val="28"/>
        </w:rPr>
        <w:lastRenderedPageBreak/>
        <w:t>«Танграм»)</w:t>
      </w:r>
      <w:r w:rsidR="00BB17E6">
        <w:rPr>
          <w:rFonts w:ascii="Times New Roman" w:hAnsi="Times New Roman" w:cs="Times New Roman"/>
          <w:sz w:val="28"/>
          <w:szCs w:val="28"/>
        </w:rPr>
        <w:t>;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73767B" w:rsidRPr="00BB17E6">
        <w:rPr>
          <w:rFonts w:ascii="Times New Roman" w:hAnsi="Times New Roman" w:cs="Times New Roman"/>
          <w:sz w:val="28"/>
          <w:szCs w:val="28"/>
        </w:rPr>
        <w:t xml:space="preserve">А.В. </w:t>
      </w:r>
      <w:r w:rsidR="00BB17E6">
        <w:rPr>
          <w:rFonts w:ascii="Times New Roman" w:hAnsi="Times New Roman" w:cs="Times New Roman"/>
          <w:sz w:val="28"/>
          <w:szCs w:val="28"/>
        </w:rPr>
        <w:t>Белошистой</w:t>
      </w:r>
      <w:r w:rsidR="00D16F20">
        <w:rPr>
          <w:rFonts w:ascii="Times New Roman" w:hAnsi="Times New Roman" w:cs="Times New Roman"/>
          <w:sz w:val="28"/>
          <w:szCs w:val="28"/>
        </w:rPr>
        <w:t xml:space="preserve">, </w:t>
      </w:r>
      <w:r w:rsidR="00D16F20" w:rsidRPr="00D16F20">
        <w:rPr>
          <w:rFonts w:ascii="Times New Roman" w:hAnsi="Times New Roman" w:cs="Times New Roman"/>
          <w:color w:val="000000"/>
          <w:sz w:val="28"/>
          <w:szCs w:val="28"/>
        </w:rPr>
        <w:t>Р.Л. Непомнящая</w:t>
      </w:r>
      <w:r w:rsidR="00BB17E6">
        <w:rPr>
          <w:rFonts w:ascii="Times New Roman" w:hAnsi="Times New Roman" w:cs="Times New Roman"/>
          <w:sz w:val="28"/>
          <w:szCs w:val="28"/>
        </w:rPr>
        <w:t>;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логические игры, задачи, упражнения с блоками Дьенеша, палочки Кюизенера. </w:t>
      </w:r>
      <w:r w:rsidR="00BB17E6">
        <w:rPr>
          <w:rFonts w:ascii="Times New Roman" w:hAnsi="Times New Roman" w:cs="Times New Roman"/>
          <w:sz w:val="28"/>
          <w:szCs w:val="28"/>
        </w:rPr>
        <w:t>Применяя данные пособия педагоги ДОУ отмечают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, что многие дети проявляют интерес к занимательным логическим играм, но </w:t>
      </w:r>
      <w:r w:rsidR="00BB17E6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CC2F5F" w:rsidRPr="00BB17E6">
        <w:rPr>
          <w:rFonts w:ascii="Times New Roman" w:hAnsi="Times New Roman" w:cs="Times New Roman"/>
          <w:sz w:val="28"/>
          <w:szCs w:val="28"/>
        </w:rPr>
        <w:t>мало</w:t>
      </w:r>
      <w:r w:rsidR="00BB17E6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количество детей</w:t>
      </w:r>
      <w:r w:rsidR="00BB17E6">
        <w:rPr>
          <w:rFonts w:ascii="Times New Roman" w:hAnsi="Times New Roman" w:cs="Times New Roman"/>
          <w:sz w:val="28"/>
          <w:szCs w:val="28"/>
        </w:rPr>
        <w:t xml:space="preserve"> проявляют</w:t>
      </w:r>
      <w:r w:rsidR="00CC2F5F" w:rsidRPr="00BB17E6">
        <w:rPr>
          <w:rFonts w:ascii="Times New Roman" w:hAnsi="Times New Roman" w:cs="Times New Roman"/>
          <w:sz w:val="28"/>
          <w:szCs w:val="28"/>
        </w:rPr>
        <w:t xml:space="preserve"> настойчивость в доведении дела до конца. При первой неудаче они теряли интерес к игре.</w:t>
      </w:r>
    </w:p>
    <w:p w:rsidR="005F7FAF" w:rsidRDefault="00CC2F5F" w:rsidP="00472C5F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 xml:space="preserve">В процессе решений противоречий между </w:t>
      </w:r>
      <w:r w:rsidR="00472C5F" w:rsidRPr="00BB17E6">
        <w:rPr>
          <w:rFonts w:ascii="Times New Roman" w:hAnsi="Times New Roman" w:cs="Times New Roman"/>
          <w:sz w:val="28"/>
          <w:szCs w:val="28"/>
        </w:rPr>
        <w:t>современной и</w:t>
      </w:r>
      <w:r w:rsidRPr="00BB17E6">
        <w:rPr>
          <w:rFonts w:ascii="Times New Roman" w:hAnsi="Times New Roman" w:cs="Times New Roman"/>
          <w:sz w:val="28"/>
          <w:szCs w:val="28"/>
        </w:rPr>
        <w:t xml:space="preserve"> традиционной системой обучения </w:t>
      </w:r>
      <w:r w:rsidR="00515C92" w:rsidRPr="00BB17E6">
        <w:rPr>
          <w:rFonts w:ascii="Times New Roman" w:hAnsi="Times New Roman" w:cs="Times New Roman"/>
          <w:sz w:val="28"/>
          <w:szCs w:val="28"/>
        </w:rPr>
        <w:t>перед педагогическим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472C5F" w:rsidRPr="00BB17E6">
        <w:rPr>
          <w:rFonts w:ascii="Times New Roman" w:hAnsi="Times New Roman" w:cs="Times New Roman"/>
          <w:sz w:val="28"/>
          <w:szCs w:val="28"/>
        </w:rPr>
        <w:t>коллективом ДОУ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была поставлена </w:t>
      </w:r>
      <w:r w:rsidR="00472C5F" w:rsidRPr="00BB17E6">
        <w:rPr>
          <w:rFonts w:ascii="Times New Roman" w:hAnsi="Times New Roman" w:cs="Times New Roman"/>
          <w:sz w:val="28"/>
          <w:szCs w:val="28"/>
        </w:rPr>
        <w:t>задача: «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Подобрать и использовать педагогические технологии, способствующие формированию УУД дошкольников». Педагогами были изучены и апробированы педагогические технологии  и формы, по </w:t>
      </w:r>
      <w:r w:rsidR="003A7D50" w:rsidRPr="00BB17E6">
        <w:rPr>
          <w:rFonts w:ascii="Times New Roman" w:hAnsi="Times New Roman" w:cs="Times New Roman"/>
          <w:sz w:val="28"/>
          <w:szCs w:val="28"/>
        </w:rPr>
        <w:t>итогам,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апробации </w:t>
      </w:r>
      <w:r w:rsidR="00BB17E6">
        <w:rPr>
          <w:rFonts w:ascii="Times New Roman" w:hAnsi="Times New Roman" w:cs="Times New Roman"/>
          <w:sz w:val="28"/>
          <w:szCs w:val="28"/>
        </w:rPr>
        <w:t xml:space="preserve">которых выбор был остановлен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на технологии </w:t>
      </w:r>
      <w:r w:rsidR="005F7FAF">
        <w:rPr>
          <w:rFonts w:ascii="Times New Roman" w:hAnsi="Times New Roman" w:cs="Times New Roman"/>
          <w:sz w:val="28"/>
          <w:szCs w:val="28"/>
        </w:rPr>
        <w:t xml:space="preserve">Л.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Свирской «Работа в центрах активности», </w:t>
      </w:r>
      <w:r w:rsidR="005F7FAF">
        <w:rPr>
          <w:rFonts w:ascii="Times New Roman" w:hAnsi="Times New Roman" w:cs="Times New Roman"/>
          <w:sz w:val="28"/>
          <w:szCs w:val="28"/>
        </w:rPr>
        <w:t xml:space="preserve">строя работу в данном направлении в ДОУ была   пересмотрена организация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предметно –</w:t>
      </w:r>
      <w:r w:rsidR="005F7FAF">
        <w:rPr>
          <w:rFonts w:ascii="Times New Roman" w:hAnsi="Times New Roman" w:cs="Times New Roman"/>
          <w:sz w:val="28"/>
          <w:szCs w:val="28"/>
        </w:rPr>
        <w:t xml:space="preserve"> пространственной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среда групп, методическое</w:t>
      </w:r>
      <w:r w:rsidR="005F7FAF">
        <w:rPr>
          <w:rFonts w:ascii="Times New Roman" w:hAnsi="Times New Roman" w:cs="Times New Roman"/>
          <w:sz w:val="28"/>
          <w:szCs w:val="28"/>
        </w:rPr>
        <w:t xml:space="preserve"> и игровое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оснащение. При анализе оснащения групп </w:t>
      </w:r>
      <w:r w:rsidR="005F7FAF">
        <w:rPr>
          <w:rFonts w:ascii="Times New Roman" w:hAnsi="Times New Roman" w:cs="Times New Roman"/>
          <w:sz w:val="28"/>
          <w:szCs w:val="28"/>
        </w:rPr>
        <w:t>одним из критериев реализация детьми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5F7FAF">
        <w:rPr>
          <w:rFonts w:ascii="Times New Roman" w:hAnsi="Times New Roman" w:cs="Times New Roman"/>
          <w:sz w:val="28"/>
          <w:szCs w:val="28"/>
        </w:rPr>
        <w:t>ведущих видов деятельности: общение, игра</w:t>
      </w:r>
      <w:r w:rsidR="00515C92" w:rsidRPr="00BB17E6">
        <w:rPr>
          <w:rFonts w:ascii="Times New Roman" w:hAnsi="Times New Roman" w:cs="Times New Roman"/>
          <w:sz w:val="28"/>
          <w:szCs w:val="28"/>
        </w:rPr>
        <w:t>, познавательно –</w:t>
      </w:r>
      <w:r w:rsidR="005F7FAF">
        <w:rPr>
          <w:rFonts w:ascii="Times New Roman" w:hAnsi="Times New Roman" w:cs="Times New Roman"/>
          <w:sz w:val="28"/>
          <w:szCs w:val="28"/>
        </w:rPr>
        <w:t xml:space="preserve"> исследовательская </w:t>
      </w:r>
      <w:r w:rsidR="00515C92" w:rsidRPr="00BB17E6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D50" w:rsidRDefault="009064C3" w:rsidP="00472C5F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Проанализировав оснащение математического центра</w:t>
      </w:r>
      <w:r w:rsidR="005F7FAF">
        <w:rPr>
          <w:rFonts w:ascii="Times New Roman" w:hAnsi="Times New Roman" w:cs="Times New Roman"/>
          <w:sz w:val="28"/>
          <w:szCs w:val="28"/>
        </w:rPr>
        <w:t>,</w:t>
      </w:r>
      <w:r w:rsidRPr="00BB17E6">
        <w:rPr>
          <w:rFonts w:ascii="Times New Roman" w:hAnsi="Times New Roman" w:cs="Times New Roman"/>
          <w:sz w:val="28"/>
          <w:szCs w:val="28"/>
        </w:rPr>
        <w:t xml:space="preserve"> было принято решение</w:t>
      </w:r>
      <w:r w:rsidR="005F7FAF">
        <w:rPr>
          <w:rFonts w:ascii="Times New Roman" w:hAnsi="Times New Roman" w:cs="Times New Roman"/>
          <w:sz w:val="28"/>
          <w:szCs w:val="28"/>
        </w:rPr>
        <w:t>,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5F7FAF">
        <w:rPr>
          <w:rFonts w:ascii="Times New Roman" w:hAnsi="Times New Roman" w:cs="Times New Roman"/>
          <w:sz w:val="28"/>
          <w:szCs w:val="28"/>
        </w:rPr>
        <w:t>расширить имеющийся материал новым математическим</w:t>
      </w:r>
      <w:r w:rsidRPr="00BB17E6">
        <w:rPr>
          <w:rFonts w:ascii="Times New Roman" w:hAnsi="Times New Roman" w:cs="Times New Roman"/>
          <w:sz w:val="28"/>
          <w:szCs w:val="28"/>
        </w:rPr>
        <w:t xml:space="preserve"> оборудование.</w:t>
      </w:r>
      <w:r w:rsidR="005F7FAF">
        <w:rPr>
          <w:rFonts w:ascii="Times New Roman" w:hAnsi="Times New Roman" w:cs="Times New Roman"/>
          <w:sz w:val="28"/>
          <w:szCs w:val="28"/>
        </w:rPr>
        <w:t xml:space="preserve"> </w:t>
      </w:r>
      <w:r w:rsidR="007D4B5C">
        <w:rPr>
          <w:rFonts w:ascii="Times New Roman" w:hAnsi="Times New Roman" w:cs="Times New Roman"/>
          <w:sz w:val="28"/>
          <w:szCs w:val="28"/>
        </w:rPr>
        <w:t xml:space="preserve">С этой целью был приобретен УМК </w:t>
      </w:r>
      <w:r w:rsidR="007D4B5C" w:rsidRPr="00BB17E6">
        <w:rPr>
          <w:rFonts w:ascii="Times New Roman" w:hAnsi="Times New Roman" w:cs="Times New Roman"/>
          <w:sz w:val="28"/>
          <w:szCs w:val="28"/>
        </w:rPr>
        <w:t>«Мате: плюс</w:t>
      </w:r>
      <w:r w:rsidR="007D4B5C">
        <w:rPr>
          <w:rFonts w:ascii="Times New Roman" w:hAnsi="Times New Roman" w:cs="Times New Roman"/>
          <w:sz w:val="28"/>
          <w:szCs w:val="28"/>
        </w:rPr>
        <w:t>.</w:t>
      </w:r>
      <w:r w:rsidR="007D4B5C" w:rsidRPr="00EB430C">
        <w:rPr>
          <w:rFonts w:ascii="Times New Roman" w:hAnsi="Times New Roman" w:cs="Times New Roman"/>
          <w:sz w:val="28"/>
          <w:szCs w:val="28"/>
        </w:rPr>
        <w:t xml:space="preserve"> </w:t>
      </w:r>
      <w:r w:rsidR="007D4B5C" w:rsidRPr="00BB17E6">
        <w:rPr>
          <w:rFonts w:ascii="Times New Roman" w:hAnsi="Times New Roman" w:cs="Times New Roman"/>
          <w:sz w:val="28"/>
          <w:szCs w:val="28"/>
        </w:rPr>
        <w:t>Математика в детском саду»</w:t>
      </w:r>
      <w:r w:rsidR="007D4B5C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D16F20">
        <w:rPr>
          <w:rFonts w:ascii="Times New Roman" w:hAnsi="Times New Roman" w:cs="Times New Roman"/>
          <w:sz w:val="28"/>
          <w:szCs w:val="28"/>
        </w:rPr>
        <w:t xml:space="preserve">стал для нас новым этапом знакомства детей с математическими понятиями. </w:t>
      </w:r>
      <w:r w:rsidR="005F7FAF" w:rsidRPr="00BB17E6">
        <w:rPr>
          <w:rFonts w:ascii="Times New Roman" w:hAnsi="Times New Roman" w:cs="Times New Roman"/>
          <w:sz w:val="28"/>
          <w:szCs w:val="28"/>
        </w:rPr>
        <w:t>В</w:t>
      </w:r>
      <w:r w:rsidR="005F7FAF">
        <w:rPr>
          <w:rFonts w:ascii="Times New Roman" w:hAnsi="Times New Roman" w:cs="Times New Roman"/>
          <w:sz w:val="28"/>
          <w:szCs w:val="28"/>
        </w:rPr>
        <w:t xml:space="preserve"> 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D16F20">
        <w:rPr>
          <w:rFonts w:ascii="Times New Roman" w:hAnsi="Times New Roman" w:cs="Times New Roman"/>
          <w:sz w:val="28"/>
          <w:szCs w:val="28"/>
        </w:rPr>
        <w:t xml:space="preserve">коробке </w:t>
      </w:r>
      <w:r w:rsidR="005F7FAF">
        <w:rPr>
          <w:rFonts w:ascii="Times New Roman" w:hAnsi="Times New Roman" w:cs="Times New Roman"/>
          <w:sz w:val="28"/>
          <w:szCs w:val="28"/>
        </w:rPr>
        <w:t xml:space="preserve">собран </w:t>
      </w:r>
      <w:r w:rsidR="00D16F20">
        <w:rPr>
          <w:rFonts w:ascii="Times New Roman" w:hAnsi="Times New Roman" w:cs="Times New Roman"/>
          <w:sz w:val="28"/>
          <w:szCs w:val="28"/>
        </w:rPr>
        <w:t xml:space="preserve">математический </w:t>
      </w:r>
      <w:r w:rsidR="005F7FAF">
        <w:rPr>
          <w:rFonts w:ascii="Times New Roman" w:hAnsi="Times New Roman" w:cs="Times New Roman"/>
          <w:sz w:val="28"/>
          <w:szCs w:val="28"/>
        </w:rPr>
        <w:t xml:space="preserve">материал, включающий в себя: </w:t>
      </w:r>
      <w:r w:rsidRPr="00BB17E6">
        <w:rPr>
          <w:rFonts w:ascii="Times New Roman" w:hAnsi="Times New Roman" w:cs="Times New Roman"/>
          <w:sz w:val="28"/>
          <w:szCs w:val="28"/>
        </w:rPr>
        <w:t xml:space="preserve"> геометрические фигуры (треугольники, ромбы, круги), 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объемный материал, счетный материал. </w:t>
      </w:r>
      <w:r w:rsidRPr="00BB17E6">
        <w:rPr>
          <w:rFonts w:ascii="Times New Roman" w:hAnsi="Times New Roman" w:cs="Times New Roman"/>
          <w:sz w:val="28"/>
          <w:szCs w:val="28"/>
        </w:rPr>
        <w:t xml:space="preserve">УМК «Мате: плюс» позволяет создавать </w:t>
      </w:r>
      <w:r w:rsidR="00472C5F">
        <w:rPr>
          <w:rFonts w:ascii="Times New Roman" w:hAnsi="Times New Roman" w:cs="Times New Roman"/>
          <w:sz w:val="28"/>
          <w:szCs w:val="28"/>
        </w:rPr>
        <w:t>условия,</w:t>
      </w:r>
      <w:r w:rsidR="0024678C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24678C">
        <w:rPr>
          <w:rFonts w:ascii="Times New Roman" w:hAnsi="Times New Roman" w:cs="Times New Roman"/>
          <w:sz w:val="28"/>
          <w:szCs w:val="28"/>
        </w:rPr>
        <w:t>способствующие проявлению детской инициативности и самостоятельности, развитию навыков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24678C">
        <w:rPr>
          <w:rFonts w:ascii="Times New Roman" w:hAnsi="Times New Roman" w:cs="Times New Roman"/>
          <w:sz w:val="28"/>
          <w:szCs w:val="28"/>
        </w:rPr>
        <w:t xml:space="preserve">  рассуждений, объяснений своих действий, самостоятельно делать выводы</w:t>
      </w:r>
      <w:r w:rsidRPr="00BB17E6">
        <w:rPr>
          <w:rFonts w:ascii="Times New Roman" w:hAnsi="Times New Roman" w:cs="Times New Roman"/>
          <w:sz w:val="28"/>
          <w:szCs w:val="28"/>
        </w:rPr>
        <w:t xml:space="preserve">, </w:t>
      </w:r>
      <w:r w:rsidR="00472C5F" w:rsidRPr="00BB17E6">
        <w:rPr>
          <w:rFonts w:ascii="Times New Roman" w:hAnsi="Times New Roman" w:cs="Times New Roman"/>
          <w:sz w:val="28"/>
          <w:szCs w:val="28"/>
        </w:rPr>
        <w:t>находить свои</w:t>
      </w:r>
      <w:r w:rsidRPr="00BB17E6">
        <w:rPr>
          <w:rFonts w:ascii="Times New Roman" w:hAnsi="Times New Roman" w:cs="Times New Roman"/>
          <w:sz w:val="28"/>
          <w:szCs w:val="28"/>
        </w:rPr>
        <w:t xml:space="preserve"> собственные</w:t>
      </w:r>
      <w:r w:rsidR="003A7D5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D16F20">
        <w:rPr>
          <w:rFonts w:ascii="Times New Roman" w:hAnsi="Times New Roman" w:cs="Times New Roman"/>
          <w:sz w:val="28"/>
          <w:szCs w:val="28"/>
        </w:rPr>
        <w:t>, т.е</w:t>
      </w:r>
      <w:r w:rsidRPr="00BB17E6">
        <w:rPr>
          <w:rFonts w:ascii="Times New Roman" w:hAnsi="Times New Roman" w:cs="Times New Roman"/>
          <w:sz w:val="28"/>
          <w:szCs w:val="28"/>
        </w:rPr>
        <w:t>.</w:t>
      </w:r>
      <w:r w:rsidR="00D16F20">
        <w:rPr>
          <w:rFonts w:ascii="Times New Roman" w:hAnsi="Times New Roman" w:cs="Times New Roman"/>
          <w:sz w:val="28"/>
          <w:szCs w:val="28"/>
        </w:rPr>
        <w:t>учитывать возможности и интересы каждого ребенка в математическом развитии.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C3" w:rsidRPr="00BB17E6" w:rsidRDefault="009064C3" w:rsidP="00472C5F">
      <w:pPr>
        <w:pStyle w:val="a4"/>
        <w:spacing w:line="276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 xml:space="preserve">Игровой материал УМК способствует </w:t>
      </w:r>
      <w:r w:rsidR="00472C5F" w:rsidRPr="00BB17E6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72C5F">
        <w:rPr>
          <w:rFonts w:ascii="Times New Roman" w:hAnsi="Times New Roman" w:cs="Times New Roman"/>
          <w:sz w:val="28"/>
          <w:szCs w:val="28"/>
        </w:rPr>
        <w:t>в</w:t>
      </w:r>
      <w:r w:rsidR="0024678C">
        <w:rPr>
          <w:rFonts w:ascii="Times New Roman" w:hAnsi="Times New Roman" w:cs="Times New Roman"/>
          <w:sz w:val="28"/>
          <w:szCs w:val="28"/>
        </w:rPr>
        <w:t xml:space="preserve"> </w:t>
      </w:r>
      <w:r w:rsidR="00472C5F">
        <w:rPr>
          <w:rFonts w:ascii="Times New Roman" w:hAnsi="Times New Roman" w:cs="Times New Roman"/>
          <w:sz w:val="28"/>
          <w:szCs w:val="28"/>
        </w:rPr>
        <w:t>детях удовлетворенности</w:t>
      </w:r>
      <w:r w:rsidR="00472C5F" w:rsidRPr="00BB17E6">
        <w:rPr>
          <w:rFonts w:ascii="Times New Roman" w:hAnsi="Times New Roman" w:cs="Times New Roman"/>
          <w:sz w:val="28"/>
          <w:szCs w:val="28"/>
        </w:rPr>
        <w:t xml:space="preserve"> от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472C5F" w:rsidRPr="00BB17E6">
        <w:rPr>
          <w:rFonts w:ascii="Times New Roman" w:hAnsi="Times New Roman" w:cs="Times New Roman"/>
          <w:sz w:val="28"/>
          <w:szCs w:val="28"/>
        </w:rPr>
        <w:t>обучения, что</w:t>
      </w:r>
      <w:r w:rsidRPr="00BB17E6">
        <w:rPr>
          <w:rFonts w:ascii="Times New Roman" w:hAnsi="Times New Roman" w:cs="Times New Roman"/>
          <w:sz w:val="28"/>
          <w:szCs w:val="28"/>
        </w:rPr>
        <w:t xml:space="preserve"> во всех формах стимулирует воображение, сообразительность, способность к систематиче</w:t>
      </w:r>
      <w:r w:rsidR="0024678C">
        <w:rPr>
          <w:rFonts w:ascii="Times New Roman" w:hAnsi="Times New Roman" w:cs="Times New Roman"/>
          <w:sz w:val="28"/>
          <w:szCs w:val="28"/>
        </w:rPr>
        <w:t xml:space="preserve">скому мышлению и решению задач, </w:t>
      </w:r>
      <w:r w:rsidRPr="00BB17E6">
        <w:rPr>
          <w:rFonts w:ascii="Times New Roman" w:hAnsi="Times New Roman" w:cs="Times New Roman"/>
          <w:sz w:val="28"/>
          <w:szCs w:val="28"/>
        </w:rPr>
        <w:t xml:space="preserve">приобретению </w:t>
      </w:r>
      <w:r w:rsidR="00472C5F" w:rsidRPr="00BB17E6">
        <w:rPr>
          <w:rFonts w:ascii="Times New Roman" w:hAnsi="Times New Roman" w:cs="Times New Roman"/>
          <w:sz w:val="28"/>
          <w:szCs w:val="28"/>
        </w:rPr>
        <w:t>навыков общения со</w:t>
      </w:r>
      <w:r w:rsidRPr="00BB17E6">
        <w:rPr>
          <w:rFonts w:ascii="Times New Roman" w:hAnsi="Times New Roman" w:cs="Times New Roman"/>
          <w:sz w:val="28"/>
          <w:szCs w:val="28"/>
        </w:rPr>
        <w:t xml:space="preserve"> сверстниками. </w:t>
      </w:r>
      <w:r w:rsidRPr="00EB430C">
        <w:rPr>
          <w:rFonts w:ascii="Times New Roman" w:hAnsi="Times New Roman" w:cs="Times New Roman"/>
          <w:sz w:val="28"/>
          <w:szCs w:val="28"/>
        </w:rPr>
        <w:t>Позволяет воспитателю решать образовательную задачу (состав числа), где каждый ребенок с</w:t>
      </w:r>
      <w:r w:rsidR="0024678C" w:rsidRPr="00EB430C">
        <w:rPr>
          <w:rFonts w:ascii="Times New Roman" w:hAnsi="Times New Roman" w:cs="Times New Roman"/>
          <w:sz w:val="28"/>
          <w:szCs w:val="28"/>
        </w:rPr>
        <w:t xml:space="preserve">амостоятельно может выбирать  </w:t>
      </w:r>
      <w:r w:rsidRPr="00EB430C">
        <w:rPr>
          <w:rFonts w:ascii="Times New Roman" w:hAnsi="Times New Roman" w:cs="Times New Roman"/>
          <w:sz w:val="28"/>
          <w:szCs w:val="28"/>
        </w:rPr>
        <w:t xml:space="preserve"> фигуры, кот</w:t>
      </w:r>
      <w:r w:rsidR="0024678C" w:rsidRPr="00EB430C">
        <w:rPr>
          <w:rFonts w:ascii="Times New Roman" w:hAnsi="Times New Roman" w:cs="Times New Roman"/>
          <w:sz w:val="28"/>
          <w:szCs w:val="28"/>
        </w:rPr>
        <w:t>о</w:t>
      </w:r>
      <w:r w:rsidRPr="00EB430C">
        <w:rPr>
          <w:rFonts w:ascii="Times New Roman" w:hAnsi="Times New Roman" w:cs="Times New Roman"/>
          <w:sz w:val="28"/>
          <w:szCs w:val="28"/>
        </w:rPr>
        <w:t>рые ему и</w:t>
      </w:r>
      <w:r w:rsidR="0024678C" w:rsidRPr="00EB430C">
        <w:rPr>
          <w:rFonts w:ascii="Times New Roman" w:hAnsi="Times New Roman" w:cs="Times New Roman"/>
          <w:sz w:val="28"/>
          <w:szCs w:val="28"/>
        </w:rPr>
        <w:t xml:space="preserve">нтересны в данный момент </w:t>
      </w:r>
      <w:r w:rsidR="00EB430C" w:rsidRPr="00EB430C">
        <w:rPr>
          <w:rFonts w:ascii="Times New Roman" w:hAnsi="Times New Roman" w:cs="Times New Roman"/>
          <w:sz w:val="28"/>
          <w:szCs w:val="28"/>
        </w:rPr>
        <w:t>и,</w:t>
      </w:r>
      <w:r w:rsidR="0024678C" w:rsidRPr="00EB430C">
        <w:rPr>
          <w:rFonts w:ascii="Times New Roman" w:hAnsi="Times New Roman" w:cs="Times New Roman"/>
          <w:sz w:val="28"/>
          <w:szCs w:val="28"/>
        </w:rPr>
        <w:t xml:space="preserve"> выполняя с ними действия получать необходимые навыки</w:t>
      </w:r>
      <w:r w:rsidRPr="00EB430C">
        <w:rPr>
          <w:rFonts w:ascii="Times New Roman" w:hAnsi="Times New Roman" w:cs="Times New Roman"/>
          <w:sz w:val="28"/>
          <w:szCs w:val="28"/>
        </w:rPr>
        <w:t xml:space="preserve">, </w:t>
      </w:r>
      <w:r w:rsidR="00EB430C" w:rsidRPr="00EB430C">
        <w:rPr>
          <w:rFonts w:ascii="Times New Roman" w:hAnsi="Times New Roman" w:cs="Times New Roman"/>
          <w:sz w:val="28"/>
          <w:szCs w:val="28"/>
        </w:rPr>
        <w:t>позволяет организовывать работу в  подгруппах</w:t>
      </w:r>
      <w:r w:rsidRPr="00EB430C">
        <w:rPr>
          <w:rFonts w:ascii="Times New Roman" w:hAnsi="Times New Roman" w:cs="Times New Roman"/>
          <w:sz w:val="28"/>
          <w:szCs w:val="28"/>
        </w:rPr>
        <w:t>, взаимодействию детей в свободной деятельности, где дети делятся своими умениями с товарищами и получают знания от них.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 Примечательно и то, что четких правил по его </w:t>
      </w:r>
      <w:r w:rsidR="00550F61" w:rsidRPr="00BB17E6">
        <w:rPr>
          <w:rFonts w:ascii="Times New Roman" w:hAnsi="Times New Roman" w:cs="Times New Roman"/>
          <w:sz w:val="28"/>
          <w:szCs w:val="28"/>
        </w:rPr>
        <w:lastRenderedPageBreak/>
        <w:t>использованию нет, дети сами могут придумывать варианты игр, экспериментировать с предметами.</w:t>
      </w:r>
    </w:p>
    <w:p w:rsidR="009064C3" w:rsidRPr="00BB17E6" w:rsidRDefault="00EB430C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комплектом</w:t>
      </w:r>
      <w:r w:rsidR="009064C3" w:rsidRPr="00BB17E6">
        <w:rPr>
          <w:rFonts w:ascii="Times New Roman" w:hAnsi="Times New Roman" w:cs="Times New Roman"/>
          <w:sz w:val="28"/>
          <w:szCs w:val="28"/>
        </w:rPr>
        <w:t xml:space="preserve"> «Мате: плюс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17E6">
        <w:rPr>
          <w:rFonts w:ascii="Times New Roman" w:hAnsi="Times New Roman" w:cs="Times New Roman"/>
          <w:sz w:val="28"/>
          <w:szCs w:val="28"/>
        </w:rPr>
        <w:t>Математика в детском саду</w:t>
      </w:r>
      <w:r w:rsidR="009064C3" w:rsidRPr="00BB17E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организу</w:t>
      </w:r>
      <w:r w:rsidR="00F264FB">
        <w:rPr>
          <w:rFonts w:ascii="Times New Roman" w:hAnsi="Times New Roman" w:cs="Times New Roman"/>
          <w:sz w:val="28"/>
          <w:szCs w:val="28"/>
        </w:rPr>
        <w:t>ется в свободное время, где дети</w:t>
      </w:r>
      <w:r>
        <w:rPr>
          <w:rFonts w:ascii="Times New Roman" w:hAnsi="Times New Roman" w:cs="Times New Roman"/>
          <w:sz w:val="28"/>
          <w:szCs w:val="28"/>
        </w:rPr>
        <w:t xml:space="preserve"> сами знакомятся </w:t>
      </w:r>
      <w:r w:rsidR="00F264F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наполняемостью</w:t>
      </w:r>
      <w:r w:rsidR="00F264FB">
        <w:rPr>
          <w:rFonts w:ascii="Times New Roman" w:hAnsi="Times New Roman" w:cs="Times New Roman"/>
          <w:sz w:val="28"/>
          <w:szCs w:val="28"/>
        </w:rPr>
        <w:t xml:space="preserve"> коробки</w:t>
      </w:r>
      <w:r>
        <w:rPr>
          <w:rFonts w:ascii="Times New Roman" w:hAnsi="Times New Roman" w:cs="Times New Roman"/>
          <w:sz w:val="28"/>
          <w:szCs w:val="28"/>
        </w:rPr>
        <w:t xml:space="preserve">, в дальнейшем элементы УМК применяются в  образовательной деятельности.  </w:t>
      </w:r>
      <w:r w:rsidRPr="00BB17E6">
        <w:rPr>
          <w:rFonts w:ascii="Times New Roman" w:hAnsi="Times New Roman" w:cs="Times New Roman"/>
          <w:sz w:val="28"/>
          <w:szCs w:val="28"/>
        </w:rPr>
        <w:t>Н</w:t>
      </w:r>
      <w:r w:rsidR="009064C3" w:rsidRPr="00BB17E6">
        <w:rPr>
          <w:rFonts w:ascii="Times New Roman" w:hAnsi="Times New Roman" w:cs="Times New Roman"/>
          <w:sz w:val="28"/>
          <w:szCs w:val="28"/>
        </w:rPr>
        <w:t>аибольший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64C3" w:rsidRPr="00BB17E6">
        <w:rPr>
          <w:rFonts w:ascii="Times New Roman" w:hAnsi="Times New Roman" w:cs="Times New Roman"/>
          <w:sz w:val="28"/>
          <w:szCs w:val="28"/>
        </w:rPr>
        <w:t xml:space="preserve"> интерес вызвал счетный материал «медведи» и сюжетные игровые поля.</w:t>
      </w:r>
    </w:p>
    <w:p w:rsidR="009064C3" w:rsidRPr="00BB17E6" w:rsidRDefault="009064C3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Играя, с комплектом у детей появляются дополнительные  возможности экспериментировать  с  кубиками и зеркалами, создавать  узоры, устан</w:t>
      </w:r>
      <w:r w:rsidR="00F264FB">
        <w:rPr>
          <w:rFonts w:ascii="Times New Roman" w:hAnsi="Times New Roman" w:cs="Times New Roman"/>
          <w:sz w:val="28"/>
          <w:szCs w:val="28"/>
        </w:rPr>
        <w:t>авливать причинно – следственные</w:t>
      </w:r>
      <w:r w:rsidRPr="00BB17E6">
        <w:rPr>
          <w:rFonts w:ascii="Times New Roman" w:hAnsi="Times New Roman" w:cs="Times New Roman"/>
          <w:sz w:val="28"/>
          <w:szCs w:val="28"/>
        </w:rPr>
        <w:t xml:space="preserve"> связи и закономерн</w:t>
      </w:r>
      <w:r w:rsidR="00F264FB">
        <w:rPr>
          <w:rFonts w:ascii="Times New Roman" w:hAnsi="Times New Roman" w:cs="Times New Roman"/>
          <w:sz w:val="28"/>
          <w:szCs w:val="28"/>
        </w:rPr>
        <w:t xml:space="preserve">ости, развивается </w:t>
      </w:r>
      <w:r w:rsidRPr="00BB17E6">
        <w:rPr>
          <w:rFonts w:ascii="Times New Roman" w:hAnsi="Times New Roman" w:cs="Times New Roman"/>
          <w:sz w:val="28"/>
          <w:szCs w:val="28"/>
        </w:rPr>
        <w:t xml:space="preserve"> воображение, творческие навыки, логическое мышления.  Успехом у </w:t>
      </w:r>
      <w:r w:rsidR="00472C5F" w:rsidRPr="00BB17E6">
        <w:rPr>
          <w:rFonts w:ascii="Times New Roman" w:hAnsi="Times New Roman" w:cs="Times New Roman"/>
          <w:sz w:val="28"/>
          <w:szCs w:val="28"/>
        </w:rPr>
        <w:t>детей пользуются</w:t>
      </w:r>
      <w:r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472C5F" w:rsidRPr="00BB17E6">
        <w:rPr>
          <w:rFonts w:ascii="Times New Roman" w:hAnsi="Times New Roman" w:cs="Times New Roman"/>
          <w:sz w:val="28"/>
          <w:szCs w:val="28"/>
        </w:rPr>
        <w:t>специальные игровые</w:t>
      </w:r>
      <w:r w:rsidRPr="00BB17E6">
        <w:rPr>
          <w:rFonts w:ascii="Times New Roman" w:hAnsi="Times New Roman" w:cs="Times New Roman"/>
          <w:sz w:val="28"/>
          <w:szCs w:val="28"/>
        </w:rPr>
        <w:t xml:space="preserve"> карточки и схемами-подсказками. </w:t>
      </w:r>
      <w:r w:rsidR="00EB430C" w:rsidRPr="00BB17E6">
        <w:rPr>
          <w:rFonts w:ascii="Times New Roman" w:hAnsi="Times New Roman" w:cs="Times New Roman"/>
          <w:sz w:val="28"/>
          <w:szCs w:val="28"/>
        </w:rPr>
        <w:t>Д</w:t>
      </w:r>
      <w:r w:rsidRPr="00BB17E6">
        <w:rPr>
          <w:rFonts w:ascii="Times New Roman" w:hAnsi="Times New Roman" w:cs="Times New Roman"/>
          <w:sz w:val="28"/>
          <w:szCs w:val="28"/>
        </w:rPr>
        <w:t>ети</w:t>
      </w:r>
      <w:r w:rsidR="00EB430C">
        <w:rPr>
          <w:rFonts w:ascii="Times New Roman" w:hAnsi="Times New Roman" w:cs="Times New Roman"/>
          <w:sz w:val="28"/>
          <w:szCs w:val="28"/>
        </w:rPr>
        <w:t xml:space="preserve"> </w:t>
      </w:r>
      <w:r w:rsidRPr="00BB17E6">
        <w:rPr>
          <w:rFonts w:ascii="Times New Roman" w:hAnsi="Times New Roman" w:cs="Times New Roman"/>
          <w:sz w:val="28"/>
          <w:szCs w:val="28"/>
        </w:rPr>
        <w:t xml:space="preserve"> самостоятельно придумывают игры.</w:t>
      </w:r>
    </w:p>
    <w:p w:rsidR="009064C3" w:rsidRPr="00BB17E6" w:rsidRDefault="009064C3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В игре с геометрическими фигурами с интересом выкладывают  фигуры по образцу, соотносят  фигуры между собой. Это  способствует развитию глазомера,  запоминанию цвета, форме, названию геометрических фигур, выкладывать по образцу освоению  ориентировку в пространств</w:t>
      </w:r>
      <w:r w:rsidR="00EB430C">
        <w:rPr>
          <w:rFonts w:ascii="Times New Roman" w:hAnsi="Times New Roman" w:cs="Times New Roman"/>
          <w:sz w:val="28"/>
          <w:szCs w:val="28"/>
        </w:rPr>
        <w:t>е</w:t>
      </w:r>
      <w:r w:rsidRPr="00BB17E6">
        <w:rPr>
          <w:rFonts w:ascii="Times New Roman" w:hAnsi="Times New Roman" w:cs="Times New Roman"/>
          <w:sz w:val="28"/>
          <w:szCs w:val="28"/>
        </w:rPr>
        <w:t>.</w:t>
      </w:r>
    </w:p>
    <w:p w:rsidR="009064C3" w:rsidRPr="00BB17E6" w:rsidRDefault="009064C3" w:rsidP="00F264FB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Воспитатели побуждают детей к настойчивым и сконцентрированным действиям, развитию творческого потенциала и фантазии. При построении деятельности учитывают инициативу детей</w:t>
      </w:r>
    </w:p>
    <w:p w:rsidR="009064C3" w:rsidRPr="00BB17E6" w:rsidRDefault="009064C3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>Имеющиеся в наборе фишки мы используем при проведении звукового анализа слова и составлении схемы при обучении грамоте. При первом знакомстве с фишками не все дети сразу заметили, что фишки двусторонние, и это вносило некоторое смятение в их действия. Теперь каждый ребенок знает, что какую бы он фишку не взял, нужно лишь положить ее на схему правильной стороной.</w:t>
      </w:r>
    </w:p>
    <w:p w:rsidR="009064C3" w:rsidRPr="00BB17E6" w:rsidRDefault="00F264FB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0F61" w:rsidRPr="00BB17E6">
        <w:rPr>
          <w:rFonts w:ascii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72C5F">
        <w:rPr>
          <w:rFonts w:ascii="Times New Roman" w:hAnsi="Times New Roman" w:cs="Times New Roman"/>
          <w:sz w:val="28"/>
          <w:szCs w:val="28"/>
        </w:rPr>
        <w:t>плюс»</w:t>
      </w:r>
      <w:r w:rsidR="00472C5F" w:rsidRPr="00BB17E6">
        <w:rPr>
          <w:rFonts w:ascii="Times New Roman" w:hAnsi="Times New Roman" w:cs="Times New Roman"/>
          <w:sz w:val="28"/>
          <w:szCs w:val="28"/>
        </w:rPr>
        <w:t xml:space="preserve"> хорошо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 сочетается и уже с освоенными </w:t>
      </w:r>
      <w:r w:rsidR="00496B30">
        <w:rPr>
          <w:rFonts w:ascii="Times New Roman" w:hAnsi="Times New Roman" w:cs="Times New Roman"/>
          <w:sz w:val="28"/>
          <w:szCs w:val="28"/>
        </w:rPr>
        <w:t>детьми логическими играми</w:t>
      </w:r>
      <w:r w:rsidR="003A7D50">
        <w:rPr>
          <w:rFonts w:ascii="Times New Roman" w:hAnsi="Times New Roman" w:cs="Times New Roman"/>
          <w:sz w:val="28"/>
          <w:szCs w:val="28"/>
        </w:rPr>
        <w:t>: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 </w:t>
      </w:r>
      <w:r w:rsidR="00496B30">
        <w:rPr>
          <w:rFonts w:ascii="Times New Roman" w:hAnsi="Times New Roman" w:cs="Times New Roman"/>
          <w:sz w:val="28"/>
          <w:szCs w:val="28"/>
        </w:rPr>
        <w:t xml:space="preserve">блоками </w:t>
      </w:r>
      <w:r w:rsidR="00550F61" w:rsidRPr="00BB17E6">
        <w:rPr>
          <w:rFonts w:ascii="Times New Roman" w:hAnsi="Times New Roman" w:cs="Times New Roman"/>
          <w:sz w:val="28"/>
          <w:szCs w:val="28"/>
        </w:rPr>
        <w:t>Дьенеша</w:t>
      </w:r>
      <w:r w:rsidR="00496B30">
        <w:rPr>
          <w:rFonts w:ascii="Times New Roman" w:hAnsi="Times New Roman" w:cs="Times New Roman"/>
          <w:sz w:val="28"/>
          <w:szCs w:val="28"/>
        </w:rPr>
        <w:t>,</w:t>
      </w:r>
      <w:r w:rsidR="00496B30" w:rsidRPr="00496B30">
        <w:rPr>
          <w:rFonts w:ascii="Times New Roman" w:hAnsi="Times New Roman" w:cs="Times New Roman"/>
          <w:sz w:val="28"/>
          <w:szCs w:val="28"/>
        </w:rPr>
        <w:t xml:space="preserve"> </w:t>
      </w:r>
      <w:r w:rsidR="00472C5F">
        <w:rPr>
          <w:rFonts w:ascii="Times New Roman" w:hAnsi="Times New Roman" w:cs="Times New Roman"/>
          <w:sz w:val="28"/>
          <w:szCs w:val="28"/>
        </w:rPr>
        <w:t xml:space="preserve">палочками </w:t>
      </w:r>
      <w:r w:rsidR="00472C5F" w:rsidRPr="00BB17E6">
        <w:rPr>
          <w:rFonts w:ascii="Times New Roman" w:hAnsi="Times New Roman" w:cs="Times New Roman"/>
          <w:sz w:val="28"/>
          <w:szCs w:val="28"/>
        </w:rPr>
        <w:t>Кюизенера</w:t>
      </w:r>
      <w:r w:rsidR="00496B30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 Большой плюс</w:t>
      </w:r>
      <w:r w:rsidR="003A7D50">
        <w:rPr>
          <w:rFonts w:ascii="Times New Roman" w:hAnsi="Times New Roman" w:cs="Times New Roman"/>
          <w:sz w:val="28"/>
          <w:szCs w:val="28"/>
        </w:rPr>
        <w:t xml:space="preserve"> данного комплекса в том, что в набор включены геометрические фигурами: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 шестиугольник, ромб, трапец</w:t>
      </w:r>
      <w:r w:rsidR="003A7D50">
        <w:rPr>
          <w:rFonts w:ascii="Times New Roman" w:hAnsi="Times New Roman" w:cs="Times New Roman"/>
          <w:sz w:val="28"/>
          <w:szCs w:val="28"/>
        </w:rPr>
        <w:t>ия,</w:t>
      </w:r>
      <w:r w:rsidR="00550F61" w:rsidRPr="00BB17E6">
        <w:rPr>
          <w:rFonts w:ascii="Times New Roman" w:hAnsi="Times New Roman" w:cs="Times New Roman"/>
          <w:sz w:val="28"/>
          <w:szCs w:val="28"/>
        </w:rPr>
        <w:t xml:space="preserve"> это помогает детям </w:t>
      </w:r>
      <w:r w:rsidR="003A7D50">
        <w:rPr>
          <w:rFonts w:ascii="Times New Roman" w:hAnsi="Times New Roman" w:cs="Times New Roman"/>
          <w:sz w:val="28"/>
          <w:szCs w:val="28"/>
        </w:rPr>
        <w:t xml:space="preserve">познакомиться с их формой в процессе игры, </w:t>
      </w:r>
      <w:r w:rsidR="00550F61" w:rsidRPr="00BB17E6">
        <w:rPr>
          <w:rFonts w:ascii="Times New Roman" w:hAnsi="Times New Roman" w:cs="Times New Roman"/>
          <w:sz w:val="28"/>
          <w:szCs w:val="28"/>
        </w:rPr>
        <w:t>запомнить особенности каждой новой фигуры.</w:t>
      </w:r>
    </w:p>
    <w:p w:rsidR="00CC2F5F" w:rsidRDefault="009064C3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7E6">
        <w:rPr>
          <w:rFonts w:ascii="Times New Roman" w:hAnsi="Times New Roman" w:cs="Times New Roman"/>
          <w:sz w:val="28"/>
          <w:szCs w:val="28"/>
        </w:rPr>
        <w:t xml:space="preserve">Использование УМК позволяет организовать с детьми  совместную деятельность,  создает условия для     мыслительной деятельности, формированию навыков договариваться между собой, учитывать интересы других,  умению ждать своей очереди.  </w:t>
      </w:r>
      <w:r w:rsidR="007D4B5C">
        <w:rPr>
          <w:rFonts w:ascii="Times New Roman" w:hAnsi="Times New Roman" w:cs="Times New Roman"/>
          <w:sz w:val="28"/>
          <w:szCs w:val="28"/>
        </w:rPr>
        <w:t xml:space="preserve">К освоению данного комплекса, трансляции сформированных навыков привлекаются родители. Для них сами дети организуют мастер – классы, где обучают родителей правилам придуманных ими игр, предлагают составить новые. Это способствует  </w:t>
      </w:r>
      <w:r w:rsidR="007D4B5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совместной работы с родителями.  </w:t>
      </w:r>
      <w:r w:rsidR="00D16F20">
        <w:rPr>
          <w:rFonts w:ascii="Times New Roman" w:hAnsi="Times New Roman" w:cs="Times New Roman"/>
          <w:sz w:val="28"/>
          <w:szCs w:val="28"/>
        </w:rPr>
        <w:t xml:space="preserve">И позволяет </w:t>
      </w:r>
      <w:proofErr w:type="spellStart"/>
      <w:r w:rsidR="00D16F20">
        <w:rPr>
          <w:rFonts w:ascii="Times New Roman" w:hAnsi="Times New Roman" w:cs="Times New Roman"/>
          <w:sz w:val="28"/>
          <w:szCs w:val="28"/>
        </w:rPr>
        <w:t>реализовывапь</w:t>
      </w:r>
      <w:proofErr w:type="spellEnd"/>
      <w:r w:rsidR="00D16F20">
        <w:rPr>
          <w:rFonts w:ascii="Times New Roman" w:hAnsi="Times New Roman" w:cs="Times New Roman"/>
          <w:sz w:val="28"/>
          <w:szCs w:val="28"/>
        </w:rPr>
        <w:t xml:space="preserve"> принципы ФГОС ДО </w:t>
      </w:r>
    </w:p>
    <w:p w:rsidR="00D16F20" w:rsidRPr="003A1EA9" w:rsidRDefault="00D16F20" w:rsidP="00D16F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EA9">
        <w:rPr>
          <w:rFonts w:ascii="Times New Roman" w:hAnsi="Times New Roman" w:cs="Times New Roman"/>
          <w:color w:val="000000"/>
          <w:sz w:val="28"/>
          <w:szCs w:val="28"/>
        </w:rPr>
        <w:t>- развивающего обучения;</w:t>
      </w:r>
    </w:p>
    <w:p w:rsidR="00D16F20" w:rsidRPr="00D16F20" w:rsidRDefault="00D16F20" w:rsidP="00D16F2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1EA9">
        <w:rPr>
          <w:rFonts w:ascii="Times New Roman" w:hAnsi="Times New Roman" w:cs="Times New Roman"/>
          <w:color w:val="000000"/>
          <w:sz w:val="28"/>
          <w:szCs w:val="28"/>
        </w:rPr>
        <w:t xml:space="preserve">- содействия и сотрудничества детей и взрослых, признание ребенка полноценным участником (субъектом) образовательных отношений. </w:t>
      </w:r>
      <w:r w:rsidRPr="00DD0DF9">
        <w:rPr>
          <w:rFonts w:ascii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D0DF9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3A7D50" w:rsidRDefault="003A7D50" w:rsidP="003A7D50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знакомства </w:t>
      </w:r>
      <w:r w:rsidRPr="00BB17E6">
        <w:rPr>
          <w:rFonts w:ascii="Times New Roman" w:hAnsi="Times New Roman" w:cs="Times New Roman"/>
          <w:sz w:val="28"/>
          <w:szCs w:val="28"/>
        </w:rPr>
        <w:t xml:space="preserve"> с набором </w:t>
      </w:r>
      <w:r>
        <w:rPr>
          <w:rFonts w:ascii="Times New Roman" w:hAnsi="Times New Roman" w:cs="Times New Roman"/>
          <w:sz w:val="28"/>
          <w:szCs w:val="28"/>
        </w:rPr>
        <w:t>детьми</w:t>
      </w:r>
      <w:r w:rsidRPr="00BB17E6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 воспитатели отметили </w:t>
      </w:r>
      <w:r>
        <w:rPr>
          <w:rFonts w:ascii="Times New Roman" w:hAnsi="Times New Roman" w:cs="Times New Roman"/>
          <w:sz w:val="28"/>
          <w:szCs w:val="28"/>
        </w:rPr>
        <w:t xml:space="preserve">возобновленную </w:t>
      </w:r>
      <w:r w:rsidRPr="00BB17E6">
        <w:rPr>
          <w:rFonts w:ascii="Times New Roman" w:hAnsi="Times New Roman" w:cs="Times New Roman"/>
          <w:sz w:val="28"/>
          <w:szCs w:val="28"/>
        </w:rPr>
        <w:t xml:space="preserve">заинтересованность детей в математических играх.  </w:t>
      </w:r>
    </w:p>
    <w:p w:rsidR="007D4B5C" w:rsidRPr="00512A45" w:rsidRDefault="007D4B5C" w:rsidP="00512A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C5F">
        <w:rPr>
          <w:rFonts w:ascii="Times New Roman" w:hAnsi="Times New Roman" w:cs="Times New Roman"/>
          <w:sz w:val="28"/>
          <w:szCs w:val="28"/>
        </w:rPr>
        <w:t xml:space="preserve">Кроме этого при работе с УМК «Мате: плюс» формируется познавательная и игровая мотивация, которая вносит эффект оживления, стимулирует выбор ребенком не обходимых практических и умственных результативных действий способствует развитию мышления и речи. Таким образом, воспитатели вызывают </w:t>
      </w:r>
      <w:r w:rsidRPr="00512A45">
        <w:rPr>
          <w:rFonts w:ascii="Times New Roman" w:hAnsi="Times New Roman" w:cs="Times New Roman"/>
          <w:sz w:val="28"/>
          <w:szCs w:val="28"/>
        </w:rPr>
        <w:t xml:space="preserve">интерес к игре, и поддерживает его, не подавляя инициативу ребенка. </w:t>
      </w:r>
    </w:p>
    <w:p w:rsidR="00512A45" w:rsidRPr="00512A45" w:rsidRDefault="00512A45" w:rsidP="00512A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sz w:val="28"/>
          <w:szCs w:val="28"/>
        </w:rPr>
        <w:t xml:space="preserve">Кроме этого комплекс можно </w:t>
      </w:r>
      <w:r w:rsidR="00472C5F" w:rsidRPr="00512A45">
        <w:rPr>
          <w:rFonts w:ascii="Times New Roman" w:hAnsi="Times New Roman" w:cs="Times New Roman"/>
          <w:color w:val="000000"/>
          <w:sz w:val="28"/>
          <w:szCs w:val="28"/>
        </w:rPr>
        <w:t>рассматривать как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составляющая часть проблемно-игровой технологии</w:t>
      </w:r>
      <w:r w:rsidRPr="00512A45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472C5F" w:rsidRPr="00512A45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72C5F" w:rsidRPr="00512A45">
        <w:rPr>
          <w:rFonts w:ascii="Times New Roman" w:hAnsi="Times New Roman" w:cs="Times New Roman"/>
          <w:color w:val="000000"/>
          <w:sz w:val="28"/>
          <w:szCs w:val="28"/>
        </w:rPr>
        <w:t>логико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>-математические действий дошкольников.</w:t>
      </w:r>
    </w:p>
    <w:p w:rsidR="00512A45" w:rsidRPr="00512A45" w:rsidRDefault="00512A45" w:rsidP="00512A4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И решать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основные  задачи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 математического развития детей дошкольного возраста выделенные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З.А. Михайловой: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детей логико-математических представлений </w:t>
      </w:r>
      <w:r w:rsidR="00472C5F" w:rsidRPr="00512A45">
        <w:rPr>
          <w:rFonts w:ascii="Times New Roman" w:hAnsi="Times New Roman" w:cs="Times New Roman"/>
          <w:color w:val="000000"/>
          <w:sz w:val="28"/>
          <w:szCs w:val="28"/>
        </w:rPr>
        <w:t>(представления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 о математических свойствах и отношениях предметов, конкретных величинах, числах, геометрических фигурах, зависимостях и закономерностях);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>Развитие сенсорных (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>редметно-действенных) способов познания математических свойств и отношений: обследование, сопоставление, группировка, упорядочение, разбиение;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>Освоение детьми экспериментально – исследовательских способов познан</w:t>
      </w:r>
      <w:r>
        <w:rPr>
          <w:rFonts w:ascii="Times New Roman" w:hAnsi="Times New Roman" w:cs="Times New Roman"/>
          <w:color w:val="000000"/>
          <w:sz w:val="28"/>
          <w:szCs w:val="28"/>
        </w:rPr>
        <w:t>ия математического содержания (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>воссоздание, экспериментирование, моделирование, трансформация);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 детей логических способов познания математических свойств и отношений (анализ, абстрагирование, отрицание, сравнение, обобщение, классификация, </w:t>
      </w:r>
      <w:proofErr w:type="spellStart"/>
      <w:r w:rsidRPr="00512A45">
        <w:rPr>
          <w:rFonts w:ascii="Times New Roman" w:hAnsi="Times New Roman" w:cs="Times New Roman"/>
          <w:color w:val="000000"/>
          <w:sz w:val="28"/>
          <w:szCs w:val="28"/>
        </w:rPr>
        <w:t>сериация</w:t>
      </w:r>
      <w:proofErr w:type="spellEnd"/>
      <w:r w:rsidRPr="00512A4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>Овладение детьми математическими способами познания действительности: счет, измерение, простейшие вычисления;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интеллектуально-творческих проявлений детей: находчивости, смекалки, догадки, сообразительности, стремление к поиску нестандартных решений задач;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>Развитие точной, аргументированной и доказательной речи, обогащение словаря ребенка;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активности и инициативности детей;</w:t>
      </w:r>
    </w:p>
    <w:p w:rsidR="00512A45" w:rsidRPr="00512A45" w:rsidRDefault="00512A45" w:rsidP="00512A45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A45">
        <w:rPr>
          <w:rFonts w:ascii="Times New Roman" w:hAnsi="Times New Roman" w:cs="Times New Roman"/>
          <w:color w:val="000000"/>
          <w:sz w:val="28"/>
          <w:szCs w:val="28"/>
        </w:rPr>
        <w:t>Воспитание готовности к обучению в школе, развитие самостоятельности, ответственности, настойчивости в преодолении трудностей, координацию движений глаз и мелкой моторики рук, умений сам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оконтроля и самооценки</w:t>
      </w:r>
      <w:r w:rsidRPr="00512A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2F5F" w:rsidRPr="00BB17E6" w:rsidRDefault="003A7D50" w:rsidP="00BB17E6">
      <w:pPr>
        <w:pStyle w:val="a4"/>
        <w:spacing w:line="276" w:lineRule="auto"/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продолжается работа по освоению УМК, ее возможностями и формами </w:t>
      </w:r>
      <w:r w:rsidR="00472C5F">
        <w:rPr>
          <w:rFonts w:ascii="Times New Roman" w:hAnsi="Times New Roman" w:cs="Times New Roman"/>
          <w:sz w:val="28"/>
          <w:szCs w:val="28"/>
        </w:rPr>
        <w:t>работы, поэтому</w:t>
      </w:r>
      <w:r w:rsidRPr="00BB17E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B17E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знакомство с коробкой </w:t>
      </w:r>
      <w:r w:rsidRPr="00BB17E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BB17E6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Мате: плюс</w:t>
      </w:r>
      <w:r w:rsidRPr="00BB17E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BB17E6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продолжается.</w:t>
      </w:r>
    </w:p>
    <w:p w:rsidR="00CC2F5F" w:rsidRPr="00BB17E6" w:rsidRDefault="00CC2F5F" w:rsidP="00BB17E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305F" w:rsidRPr="0019305F" w:rsidRDefault="0019305F" w:rsidP="00B72B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19305F" w:rsidRPr="0019305F" w:rsidRDefault="0019305F" w:rsidP="0019305F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93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Список литературы:</w:t>
      </w:r>
    </w:p>
    <w:p w:rsidR="0019305F" w:rsidRPr="0019305F" w:rsidRDefault="0019305F" w:rsidP="00B72BA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  <w:shd w:val="clear" w:color="auto" w:fill="FFFFFF"/>
        </w:rPr>
      </w:pPr>
    </w:p>
    <w:p w:rsidR="00021895" w:rsidRPr="0019305F" w:rsidRDefault="003A7D50" w:rsidP="0019305F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9305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Белошистая</w:t>
      </w:r>
      <w:proofErr w:type="spellEnd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А. В. Формирование и развитие математических способностей дошкольников: Вопросы теории и практики: Курс лекций для студ. </w:t>
      </w:r>
      <w:proofErr w:type="spellStart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>дошк</w:t>
      </w:r>
      <w:proofErr w:type="spellEnd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факультетов </w:t>
      </w:r>
      <w:proofErr w:type="spellStart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учеб. заведений. — М.: </w:t>
      </w:r>
      <w:proofErr w:type="spellStart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Гуманит</w:t>
      </w:r>
      <w:proofErr w:type="spellEnd"/>
      <w:r w:rsidRPr="0019305F">
        <w:rPr>
          <w:rFonts w:ascii="Times New Roman" w:hAnsi="Times New Roman" w:cs="Times New Roman"/>
          <w:sz w:val="28"/>
          <w:szCs w:val="28"/>
          <w:shd w:val="clear" w:color="auto" w:fill="FFFFFF"/>
        </w:rPr>
        <w:t>. изд. центр ВЛАДОС, 2003</w:t>
      </w:r>
      <w:r w:rsidR="00457787">
        <w:rPr>
          <w:rFonts w:ascii="Times New Roman" w:hAnsi="Times New Roman" w:cs="Times New Roman"/>
          <w:sz w:val="28"/>
          <w:szCs w:val="28"/>
          <w:shd w:val="clear" w:color="auto" w:fill="FFFFFF"/>
        </w:rPr>
        <w:t>. - 200</w:t>
      </w: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9305F" w:rsidRDefault="0019305F" w:rsidP="0019305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proofErr w:type="spellStart"/>
      <w:r w:rsidRPr="0045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Венгер</w:t>
      </w:r>
      <w:proofErr w:type="spellEnd"/>
      <w:r w:rsidRPr="0045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Л. А., </w:t>
      </w:r>
      <w:proofErr w:type="gramStart"/>
      <w:r w:rsidRPr="0045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Дьяченко  О.</w:t>
      </w:r>
      <w:proofErr w:type="gramEnd"/>
      <w:r w:rsidRPr="0045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М., Говорова  Р. И., </w:t>
      </w:r>
      <w:proofErr w:type="spellStart"/>
      <w:r w:rsidRPr="0045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Цеханская</w:t>
      </w:r>
      <w:proofErr w:type="spellEnd"/>
      <w:r w:rsidRPr="004577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Л. И.:</w:t>
      </w:r>
      <w:r w:rsidRPr="001930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Игры и упражнения  по развитию умственных способностей у детей дошкольного возраста. – просвещение,1989. </w:t>
      </w:r>
      <w:r w:rsidR="00457787">
        <w:rPr>
          <w:rFonts w:ascii="Times New Roman" w:eastAsia="Times New Roman" w:hAnsi="Times New Roman" w:cs="Times New Roman"/>
          <w:kern w:val="36"/>
          <w:sz w:val="28"/>
          <w:szCs w:val="28"/>
        </w:rPr>
        <w:t>- 150</w:t>
      </w:r>
      <w:r w:rsidRPr="001930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</w:p>
    <w:p w:rsidR="00512A45" w:rsidRDefault="00512A45" w:rsidP="00512A45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12A45" w:rsidRPr="00457787" w:rsidRDefault="00512A45" w:rsidP="0019305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57787">
        <w:rPr>
          <w:rFonts w:ascii="Times New Roman" w:hAnsi="Times New Roman" w:cs="Times New Roman"/>
          <w:b/>
          <w:sz w:val="28"/>
          <w:szCs w:val="28"/>
        </w:rPr>
        <w:t>Петрова В.Ф.</w:t>
      </w:r>
      <w:r w:rsidRPr="00457787">
        <w:rPr>
          <w:rFonts w:ascii="Times New Roman" w:hAnsi="Times New Roman" w:cs="Times New Roman"/>
          <w:sz w:val="28"/>
          <w:szCs w:val="28"/>
        </w:rPr>
        <w:t xml:space="preserve"> Методика математического образования детей дошкольного возраста / </w:t>
      </w:r>
      <w:proofErr w:type="spellStart"/>
      <w:r w:rsidRPr="00457787">
        <w:rPr>
          <w:rFonts w:ascii="Times New Roman" w:hAnsi="Times New Roman" w:cs="Times New Roman"/>
          <w:sz w:val="28"/>
          <w:szCs w:val="28"/>
        </w:rPr>
        <w:t>Каз.федер.ун</w:t>
      </w:r>
      <w:proofErr w:type="spellEnd"/>
      <w:r w:rsidRPr="00457787">
        <w:rPr>
          <w:rFonts w:ascii="Times New Roman" w:hAnsi="Times New Roman" w:cs="Times New Roman"/>
          <w:sz w:val="28"/>
          <w:szCs w:val="28"/>
        </w:rPr>
        <w:t>-т. – Казань, 2013. – 203</w:t>
      </w:r>
    </w:p>
    <w:p w:rsidR="0019305F" w:rsidRPr="0019305F" w:rsidRDefault="0019305F" w:rsidP="0019305F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19305F" w:rsidRPr="0019305F" w:rsidRDefault="0019305F" w:rsidP="0019305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930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ФГОС </w:t>
      </w:r>
      <w:proofErr w:type="spellStart"/>
      <w:r w:rsidRPr="0019305F">
        <w:rPr>
          <w:rFonts w:ascii="Times New Roman" w:eastAsia="Times New Roman" w:hAnsi="Times New Roman" w:cs="Times New Roman"/>
          <w:kern w:val="36"/>
          <w:sz w:val="28"/>
          <w:szCs w:val="28"/>
        </w:rPr>
        <w:t>ДОот</w:t>
      </w:r>
      <w:proofErr w:type="spellEnd"/>
      <w:r w:rsidRPr="0019305F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17.10.2013 №1155.</w:t>
      </w:r>
    </w:p>
    <w:p w:rsidR="00021895" w:rsidRPr="0019305F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21895" w:rsidRDefault="00021895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6F20" w:rsidRDefault="00D16F20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6F20" w:rsidRDefault="00D16F20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6F20" w:rsidRDefault="00D16F20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16F20" w:rsidRDefault="00D16F20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787" w:rsidRDefault="00457787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787" w:rsidRDefault="00457787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787" w:rsidRDefault="00457787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57787" w:rsidRDefault="00457787" w:rsidP="00B72BA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26F68" w:rsidRPr="00486572" w:rsidRDefault="00E26F68">
      <w:pPr>
        <w:rPr>
          <w:rFonts w:ascii="Times New Roman" w:hAnsi="Times New Roman" w:cs="Times New Roman"/>
        </w:rPr>
      </w:pPr>
    </w:p>
    <w:sectPr w:rsidR="00E26F68" w:rsidRPr="00486572" w:rsidSect="00BB17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0884"/>
    <w:multiLevelType w:val="hybridMultilevel"/>
    <w:tmpl w:val="4F38AAC8"/>
    <w:lvl w:ilvl="0" w:tplc="61F20F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2219D"/>
    <w:multiLevelType w:val="multilevel"/>
    <w:tmpl w:val="9DAC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21167"/>
    <w:multiLevelType w:val="multilevel"/>
    <w:tmpl w:val="8364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530B5"/>
    <w:multiLevelType w:val="hybridMultilevel"/>
    <w:tmpl w:val="6EA40278"/>
    <w:lvl w:ilvl="0" w:tplc="4E2EAF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59E"/>
    <w:rsid w:val="00021895"/>
    <w:rsid w:val="00036F50"/>
    <w:rsid w:val="0011446C"/>
    <w:rsid w:val="00135F59"/>
    <w:rsid w:val="0019305F"/>
    <w:rsid w:val="0024678C"/>
    <w:rsid w:val="00310DF7"/>
    <w:rsid w:val="0031437C"/>
    <w:rsid w:val="003A7D50"/>
    <w:rsid w:val="00457787"/>
    <w:rsid w:val="00472C5F"/>
    <w:rsid w:val="00486572"/>
    <w:rsid w:val="00493F7A"/>
    <w:rsid w:val="00496B30"/>
    <w:rsid w:val="00512A45"/>
    <w:rsid w:val="00515C92"/>
    <w:rsid w:val="00525DF1"/>
    <w:rsid w:val="00550F61"/>
    <w:rsid w:val="005F7FAF"/>
    <w:rsid w:val="00655C78"/>
    <w:rsid w:val="006958FE"/>
    <w:rsid w:val="0073767B"/>
    <w:rsid w:val="007B48A2"/>
    <w:rsid w:val="007D4B5C"/>
    <w:rsid w:val="008378EC"/>
    <w:rsid w:val="00881A1C"/>
    <w:rsid w:val="009064C3"/>
    <w:rsid w:val="009806AB"/>
    <w:rsid w:val="00AA7468"/>
    <w:rsid w:val="00B72BA7"/>
    <w:rsid w:val="00B73115"/>
    <w:rsid w:val="00B9759E"/>
    <w:rsid w:val="00BB17E6"/>
    <w:rsid w:val="00C425C8"/>
    <w:rsid w:val="00CC2F5F"/>
    <w:rsid w:val="00D16F20"/>
    <w:rsid w:val="00DB5849"/>
    <w:rsid w:val="00E26F68"/>
    <w:rsid w:val="00EB430C"/>
    <w:rsid w:val="00ED4BAD"/>
    <w:rsid w:val="00EE7967"/>
    <w:rsid w:val="00F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574B"/>
  <w15:docId w15:val="{1A984E01-1039-4C3D-ADD3-CAC67E88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50"/>
  </w:style>
  <w:style w:type="paragraph" w:styleId="1">
    <w:name w:val="heading 1"/>
    <w:basedOn w:val="a"/>
    <w:link w:val="10"/>
    <w:uiPriority w:val="9"/>
    <w:qFormat/>
    <w:rsid w:val="0019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72BA7"/>
    <w:pPr>
      <w:spacing w:after="0" w:line="240" w:lineRule="auto"/>
    </w:pPr>
  </w:style>
  <w:style w:type="character" w:styleId="a5">
    <w:name w:val="Strong"/>
    <w:basedOn w:val="a0"/>
    <w:uiPriority w:val="22"/>
    <w:qFormat/>
    <w:rsid w:val="009064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3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19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 Бутакова</cp:lastModifiedBy>
  <cp:revision>4</cp:revision>
  <dcterms:created xsi:type="dcterms:W3CDTF">2020-11-12T09:09:00Z</dcterms:created>
  <dcterms:modified xsi:type="dcterms:W3CDTF">2020-11-20T07:24:00Z</dcterms:modified>
  <cp:contentStatus/>
</cp:coreProperties>
</file>