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D6B" w:rsidRDefault="007B3D6B" w:rsidP="004E7F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ФИП ТОИПКРО</w:t>
      </w:r>
    </w:p>
    <w:p w:rsidR="008406ED" w:rsidRPr="00EA0354" w:rsidRDefault="002A6318" w:rsidP="004E7F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Кейс</w:t>
      </w:r>
      <w:r w:rsidR="00C76506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эффективно</w:t>
      </w:r>
      <w:r w:rsidR="00271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 w:rsidR="00C76506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71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образовательной практики</w:t>
      </w:r>
    </w:p>
    <w:p w:rsidR="009F2D28" w:rsidRPr="00323DB2" w:rsidRDefault="000F7A51" w:rsidP="004E7F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3D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2F3F8A" w:rsidRPr="002F3F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Налаживание коммуникативных связей, как условие успешной социализации воспитанников.  Технология «Моя фишка</w:t>
      </w:r>
      <w:r w:rsidR="00E532B6" w:rsidRPr="00323D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532B6" w:rsidRPr="00323DB2" w:rsidRDefault="00E532B6" w:rsidP="004E7FF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2A6318" w:rsidRPr="007544E1" w:rsidRDefault="002A6318" w:rsidP="0010104E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об образовательной организации</w:t>
      </w:r>
      <w:r w:rsidR="00166592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166592" w:rsidRPr="00EA03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F3F8A" w:rsidRPr="002F3F8A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Муниципальное бюджетное общеобразовательное учреждение основная общеобразовательная школа для учащихся с ограниченными возможностями здоровья № 45 г. Томска</w:t>
      </w:r>
    </w:p>
    <w:p w:rsidR="00C02646" w:rsidRPr="00EA0354" w:rsidRDefault="00C02646" w:rsidP="001010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2646" w:rsidRPr="002F3F8A" w:rsidRDefault="00166592" w:rsidP="0010104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Директор: </w:t>
      </w:r>
      <w:proofErr w:type="spellStart"/>
      <w:r w:rsidR="002F3F8A" w:rsidRPr="002F3F8A">
        <w:rPr>
          <w:rFonts w:ascii="Times New Roman" w:hAnsi="Times New Roman" w:cs="Times New Roman"/>
          <w:bCs/>
          <w:color w:val="000000"/>
          <w:sz w:val="24"/>
          <w:szCs w:val="24"/>
        </w:rPr>
        <w:t>Локтионова</w:t>
      </w:r>
      <w:proofErr w:type="spellEnd"/>
      <w:r w:rsidR="002F3F8A" w:rsidRPr="002F3F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Елена Ильинична</w:t>
      </w:r>
    </w:p>
    <w:p w:rsidR="00323DB2" w:rsidRPr="00EA0354" w:rsidRDefault="00323DB2" w:rsidP="001010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2646" w:rsidRPr="002F3F8A" w:rsidRDefault="00FF01CD" w:rsidP="0010104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Разработчик</w:t>
      </w:r>
      <w:r w:rsidR="00166592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2F3F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F3F8A" w:rsidRPr="002F3F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Иванова Людмила Ивановна, </w:t>
      </w:r>
      <w:r w:rsidR="002F3F8A" w:rsidRPr="002F3F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воспитатель </w:t>
      </w:r>
    </w:p>
    <w:p w:rsidR="002F3F8A" w:rsidRPr="00EA0354" w:rsidRDefault="002F3F8A" w:rsidP="001010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65B5" w:rsidRPr="00EA0354" w:rsidRDefault="008565B5" w:rsidP="0010104E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Подпрограмма ФИП ТОИПКРО</w:t>
      </w:r>
      <w:r w:rsidR="00166592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166592" w:rsidRPr="00EA03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F3F8A">
        <w:rPr>
          <w:rFonts w:ascii="Times New Roman" w:hAnsi="Times New Roman" w:cs="Times New Roman"/>
          <w:bCs/>
          <w:color w:val="000000"/>
          <w:sz w:val="24"/>
          <w:szCs w:val="24"/>
        </w:rPr>
        <w:t>«Открытая сетевая методическая служба»</w:t>
      </w:r>
    </w:p>
    <w:p w:rsidR="00CB72B5" w:rsidRPr="00EA0354" w:rsidRDefault="00CB72B5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927" w:rsidRPr="00A8129F" w:rsidRDefault="002A6318" w:rsidP="002F3F8A">
      <w:pPr>
        <w:spacing w:after="0" w:line="240" w:lineRule="auto"/>
        <w:jc w:val="both"/>
      </w:pPr>
      <w:r w:rsidRPr="00EA0354">
        <w:rPr>
          <w:rFonts w:ascii="Times New Roman" w:hAnsi="Times New Roman" w:cs="Times New Roman"/>
          <w:b/>
          <w:sz w:val="24"/>
          <w:szCs w:val="24"/>
        </w:rPr>
        <w:t>Исходная формулировка проблемы</w:t>
      </w:r>
      <w:r w:rsidR="00641F37" w:rsidRPr="00EA0354">
        <w:rPr>
          <w:rFonts w:ascii="Times New Roman" w:hAnsi="Times New Roman" w:cs="Times New Roman"/>
          <w:b/>
          <w:sz w:val="24"/>
          <w:szCs w:val="24"/>
        </w:rPr>
        <w:t>:</w:t>
      </w:r>
      <w:r w:rsidR="002F3F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29F" w:rsidRPr="00A8129F">
        <w:rPr>
          <w:rFonts w:ascii="Times New Roman" w:hAnsi="Times New Roman" w:cs="Times New Roman"/>
          <w:sz w:val="24"/>
          <w:szCs w:val="24"/>
        </w:rPr>
        <w:t>На разных этапах развития педагогической мысли возникает проблема формирования связной устной и письменной речи как основного инструмента построения человеческих отношений</w:t>
      </w:r>
      <w:r w:rsidR="00A8129F">
        <w:rPr>
          <w:rFonts w:ascii="Times New Roman" w:hAnsi="Times New Roman" w:cs="Times New Roman"/>
          <w:sz w:val="24"/>
          <w:szCs w:val="24"/>
        </w:rPr>
        <w:t>.</w:t>
      </w:r>
      <w:r w:rsidR="00A8129F" w:rsidRPr="00A812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F3F8A" w:rsidRPr="002F3F8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2F3F8A" w:rsidRPr="002F3F8A">
        <w:rPr>
          <w:rFonts w:ascii="Times New Roman" w:hAnsi="Times New Roman" w:cs="Times New Roman"/>
          <w:sz w:val="24"/>
          <w:szCs w:val="24"/>
        </w:rPr>
        <w:t xml:space="preserve"> каждого человека есть любимое занятие, хобби. У детей тоже есть свои увлечения, порой даже неординарные. В процессе одной из бесед с воспитанниками класса выяснилось, что многие дети не знают, чем увлекаются их одноклассники.  Кроме того, из-за бедности словарного запаса не могут даже рассказать другим подросткам о своём хобби.</w:t>
      </w:r>
      <w:r w:rsidR="002F3F8A" w:rsidRPr="002F3F8A">
        <w:t xml:space="preserve"> </w:t>
      </w:r>
      <w:r w:rsidR="002F3F8A" w:rsidRPr="002F3F8A">
        <w:rPr>
          <w:rFonts w:ascii="Times New Roman" w:hAnsi="Times New Roman" w:cs="Times New Roman"/>
          <w:sz w:val="24"/>
          <w:szCs w:val="24"/>
        </w:rPr>
        <w:t>Так как г</w:t>
      </w:r>
      <w:r w:rsidR="002F3F8A" w:rsidRPr="002F3F8A">
        <w:rPr>
          <w:rFonts w:ascii="Times New Roman" w:hAnsi="Times New Roman" w:cs="Times New Roman"/>
          <w:sz w:val="24"/>
          <w:szCs w:val="24"/>
        </w:rPr>
        <w:t xml:space="preserve">лавная задача коррекционной школы –  формирование жизненных компетенций у воспитанников, </w:t>
      </w:r>
      <w:r w:rsidR="002F3F8A">
        <w:rPr>
          <w:rFonts w:ascii="Times New Roman" w:hAnsi="Times New Roman" w:cs="Times New Roman"/>
          <w:sz w:val="24"/>
          <w:szCs w:val="24"/>
        </w:rPr>
        <w:t>помогающих</w:t>
      </w:r>
      <w:r w:rsidR="002F3F8A" w:rsidRPr="002F3F8A">
        <w:rPr>
          <w:rFonts w:ascii="Times New Roman" w:hAnsi="Times New Roman" w:cs="Times New Roman"/>
          <w:sz w:val="24"/>
          <w:szCs w:val="24"/>
        </w:rPr>
        <w:t xml:space="preserve"> им адаптироваться в обществе</w:t>
      </w:r>
      <w:r w:rsidR="002F3F8A">
        <w:rPr>
          <w:rFonts w:ascii="Times New Roman" w:hAnsi="Times New Roman" w:cs="Times New Roman"/>
          <w:sz w:val="24"/>
          <w:szCs w:val="24"/>
        </w:rPr>
        <w:t xml:space="preserve">, то цель вышеуказанной технологии – способствовать </w:t>
      </w:r>
      <w:r w:rsidR="002F3F8A" w:rsidRPr="002F3F8A">
        <w:rPr>
          <w:rFonts w:ascii="Times New Roman" w:hAnsi="Times New Roman" w:cs="Times New Roman"/>
          <w:sz w:val="24"/>
          <w:szCs w:val="24"/>
        </w:rPr>
        <w:t>формировани</w:t>
      </w:r>
      <w:r w:rsidR="002F3F8A">
        <w:rPr>
          <w:rFonts w:ascii="Times New Roman" w:hAnsi="Times New Roman" w:cs="Times New Roman"/>
          <w:sz w:val="24"/>
          <w:szCs w:val="24"/>
        </w:rPr>
        <w:t xml:space="preserve">ю </w:t>
      </w:r>
      <w:r w:rsidR="002F3F8A" w:rsidRPr="002F3F8A">
        <w:rPr>
          <w:rFonts w:ascii="Times New Roman" w:hAnsi="Times New Roman" w:cs="Times New Roman"/>
          <w:sz w:val="24"/>
          <w:szCs w:val="24"/>
        </w:rPr>
        <w:t>коммуникативной компетентности, позволяющий воспитанникам быть активными участника</w:t>
      </w:r>
      <w:r w:rsidR="00A8129F">
        <w:rPr>
          <w:rFonts w:ascii="Times New Roman" w:hAnsi="Times New Roman" w:cs="Times New Roman"/>
          <w:sz w:val="24"/>
          <w:szCs w:val="24"/>
        </w:rPr>
        <w:t xml:space="preserve">ми социальных отношений, чтобы </w:t>
      </w:r>
      <w:r w:rsidR="002F3F8A" w:rsidRPr="002F3F8A">
        <w:rPr>
          <w:rFonts w:ascii="Times New Roman" w:hAnsi="Times New Roman" w:cs="Times New Roman"/>
          <w:sz w:val="24"/>
          <w:szCs w:val="24"/>
        </w:rPr>
        <w:t xml:space="preserve">выпускники могли пользоваться </w:t>
      </w:r>
      <w:r w:rsidR="00EF78C1">
        <w:rPr>
          <w:rFonts w:ascii="Times New Roman" w:hAnsi="Times New Roman" w:cs="Times New Roman"/>
          <w:sz w:val="24"/>
          <w:szCs w:val="24"/>
        </w:rPr>
        <w:t xml:space="preserve">связной речью как инструментом </w:t>
      </w:r>
      <w:r w:rsidR="002F3F8A" w:rsidRPr="002F3F8A">
        <w:rPr>
          <w:rFonts w:ascii="Times New Roman" w:hAnsi="Times New Roman" w:cs="Times New Roman"/>
          <w:sz w:val="24"/>
          <w:szCs w:val="24"/>
        </w:rPr>
        <w:t>достижения определённых успехов в личной и профессиональной деятельности.</w:t>
      </w:r>
    </w:p>
    <w:p w:rsidR="00323DB2" w:rsidRPr="00EA0354" w:rsidRDefault="00323DB2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2B5" w:rsidRDefault="002A6318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>Задача</w:t>
      </w:r>
      <w:r w:rsidR="000205EA" w:rsidRPr="00EA0354">
        <w:rPr>
          <w:rFonts w:ascii="Times New Roman" w:hAnsi="Times New Roman" w:cs="Times New Roman"/>
          <w:b/>
          <w:sz w:val="24"/>
          <w:szCs w:val="24"/>
        </w:rPr>
        <w:t>(и)</w:t>
      </w:r>
      <w:r w:rsidRPr="00EA0354">
        <w:rPr>
          <w:rFonts w:ascii="Times New Roman" w:hAnsi="Times New Roman" w:cs="Times New Roman"/>
          <w:b/>
          <w:sz w:val="24"/>
          <w:szCs w:val="24"/>
        </w:rPr>
        <w:t>, поставленная</w:t>
      </w:r>
      <w:r w:rsidR="000205EA" w:rsidRPr="00EA035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0205EA" w:rsidRPr="00EA0354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="000205EA" w:rsidRPr="00EA0354">
        <w:rPr>
          <w:rFonts w:ascii="Times New Roman" w:hAnsi="Times New Roman" w:cs="Times New Roman"/>
          <w:b/>
          <w:sz w:val="24"/>
          <w:szCs w:val="24"/>
        </w:rPr>
        <w:t>)</w:t>
      </w:r>
      <w:r w:rsidRPr="00EA0354">
        <w:rPr>
          <w:rFonts w:ascii="Times New Roman" w:hAnsi="Times New Roman" w:cs="Times New Roman"/>
          <w:b/>
          <w:sz w:val="24"/>
          <w:szCs w:val="24"/>
        </w:rPr>
        <w:t xml:space="preserve"> перед разработчик</w:t>
      </w:r>
      <w:r w:rsidR="000205EA" w:rsidRPr="00EA0354">
        <w:rPr>
          <w:rFonts w:ascii="Times New Roman" w:hAnsi="Times New Roman" w:cs="Times New Roman"/>
          <w:b/>
          <w:sz w:val="24"/>
          <w:szCs w:val="24"/>
        </w:rPr>
        <w:t>ом(</w:t>
      </w:r>
      <w:proofErr w:type="spellStart"/>
      <w:r w:rsidRPr="00EA0354">
        <w:rPr>
          <w:rFonts w:ascii="Times New Roman" w:hAnsi="Times New Roman" w:cs="Times New Roman"/>
          <w:b/>
          <w:sz w:val="24"/>
          <w:szCs w:val="24"/>
        </w:rPr>
        <w:t>ами</w:t>
      </w:r>
      <w:proofErr w:type="spellEnd"/>
      <w:r w:rsidR="000205EA" w:rsidRPr="00EA0354">
        <w:rPr>
          <w:rFonts w:ascii="Times New Roman" w:hAnsi="Times New Roman" w:cs="Times New Roman"/>
          <w:b/>
          <w:sz w:val="24"/>
          <w:szCs w:val="24"/>
        </w:rPr>
        <w:t>)</w:t>
      </w:r>
      <w:r w:rsidR="002B5D65" w:rsidRPr="00EA0354">
        <w:rPr>
          <w:rFonts w:ascii="Times New Roman" w:hAnsi="Times New Roman" w:cs="Times New Roman"/>
          <w:b/>
          <w:sz w:val="24"/>
          <w:szCs w:val="24"/>
        </w:rPr>
        <w:t>:</w:t>
      </w:r>
      <w:r w:rsidR="000D33B6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78C1" w:rsidRPr="00EF78C1" w:rsidRDefault="00EF78C1" w:rsidP="00EF78C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C1">
        <w:rPr>
          <w:rFonts w:ascii="Times New Roman" w:hAnsi="Times New Roman" w:cs="Times New Roman"/>
          <w:sz w:val="24"/>
          <w:szCs w:val="24"/>
        </w:rPr>
        <w:t xml:space="preserve">способствовать развитию </w:t>
      </w:r>
      <w:r w:rsidR="00D46DE1">
        <w:rPr>
          <w:rFonts w:ascii="Times New Roman" w:hAnsi="Times New Roman" w:cs="Times New Roman"/>
          <w:sz w:val="24"/>
          <w:szCs w:val="24"/>
        </w:rPr>
        <w:t xml:space="preserve">у обучающихся </w:t>
      </w:r>
      <w:r w:rsidRPr="00EF78C1">
        <w:rPr>
          <w:rFonts w:ascii="Times New Roman" w:hAnsi="Times New Roman" w:cs="Times New Roman"/>
          <w:sz w:val="24"/>
          <w:szCs w:val="24"/>
        </w:rPr>
        <w:t>коммуникативных связей</w:t>
      </w:r>
      <w:r w:rsidRPr="00EF78C1">
        <w:rPr>
          <w:rFonts w:ascii="Times New Roman" w:hAnsi="Times New Roman" w:cs="Times New Roman"/>
          <w:sz w:val="24"/>
          <w:szCs w:val="24"/>
        </w:rPr>
        <w:t xml:space="preserve"> и умени</w:t>
      </w:r>
      <w:r w:rsidRPr="00EF78C1">
        <w:rPr>
          <w:rFonts w:ascii="Times New Roman" w:hAnsi="Times New Roman" w:cs="Times New Roman"/>
          <w:sz w:val="24"/>
          <w:szCs w:val="24"/>
        </w:rPr>
        <w:t>ю</w:t>
      </w:r>
      <w:r w:rsidRPr="00EF78C1">
        <w:rPr>
          <w:rFonts w:ascii="Times New Roman" w:hAnsi="Times New Roman" w:cs="Times New Roman"/>
          <w:sz w:val="24"/>
          <w:szCs w:val="24"/>
        </w:rPr>
        <w:t xml:space="preserve"> выражать с</w:t>
      </w:r>
      <w:r w:rsidRPr="00EF78C1">
        <w:rPr>
          <w:rFonts w:ascii="Times New Roman" w:hAnsi="Times New Roman" w:cs="Times New Roman"/>
          <w:sz w:val="24"/>
          <w:szCs w:val="24"/>
        </w:rPr>
        <w:t>обственные</w:t>
      </w:r>
      <w:r w:rsidRPr="00EF78C1">
        <w:rPr>
          <w:rFonts w:ascii="Times New Roman" w:hAnsi="Times New Roman" w:cs="Times New Roman"/>
          <w:sz w:val="24"/>
          <w:szCs w:val="24"/>
        </w:rPr>
        <w:t xml:space="preserve"> мысли;</w:t>
      </w:r>
    </w:p>
    <w:p w:rsidR="00EF78C1" w:rsidRPr="00EF78C1" w:rsidRDefault="00EF78C1" w:rsidP="00EF78C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C1">
        <w:rPr>
          <w:rFonts w:ascii="Times New Roman" w:hAnsi="Times New Roman" w:cs="Times New Roman"/>
          <w:sz w:val="24"/>
          <w:szCs w:val="24"/>
        </w:rPr>
        <w:t>формирова</w:t>
      </w:r>
      <w:r w:rsidRPr="00EF78C1">
        <w:rPr>
          <w:rFonts w:ascii="Times New Roman" w:hAnsi="Times New Roman" w:cs="Times New Roman"/>
          <w:sz w:val="24"/>
          <w:szCs w:val="24"/>
        </w:rPr>
        <w:t>ть самостоятельность</w:t>
      </w:r>
      <w:r w:rsidRPr="00EF78C1">
        <w:rPr>
          <w:rFonts w:ascii="Times New Roman" w:hAnsi="Times New Roman" w:cs="Times New Roman"/>
          <w:sz w:val="24"/>
          <w:szCs w:val="24"/>
        </w:rPr>
        <w:t>;</w:t>
      </w:r>
    </w:p>
    <w:p w:rsidR="00EF78C1" w:rsidRPr="00EF78C1" w:rsidRDefault="00EF78C1" w:rsidP="00EF78C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C1">
        <w:rPr>
          <w:rFonts w:ascii="Times New Roman" w:hAnsi="Times New Roman" w:cs="Times New Roman"/>
          <w:sz w:val="24"/>
          <w:szCs w:val="24"/>
        </w:rPr>
        <w:t>разви</w:t>
      </w:r>
      <w:r w:rsidRPr="00EF78C1">
        <w:rPr>
          <w:rFonts w:ascii="Times New Roman" w:hAnsi="Times New Roman" w:cs="Times New Roman"/>
          <w:sz w:val="24"/>
          <w:szCs w:val="24"/>
        </w:rPr>
        <w:t>вать</w:t>
      </w:r>
      <w:r w:rsidRPr="00EF78C1">
        <w:rPr>
          <w:rFonts w:ascii="Times New Roman" w:hAnsi="Times New Roman" w:cs="Times New Roman"/>
          <w:sz w:val="24"/>
          <w:szCs w:val="24"/>
        </w:rPr>
        <w:t xml:space="preserve"> инициатив</w:t>
      </w:r>
      <w:r w:rsidRPr="00EF78C1">
        <w:rPr>
          <w:rFonts w:ascii="Times New Roman" w:hAnsi="Times New Roman" w:cs="Times New Roman"/>
          <w:sz w:val="24"/>
          <w:szCs w:val="24"/>
        </w:rPr>
        <w:t>у</w:t>
      </w:r>
      <w:r w:rsidRPr="00EF78C1">
        <w:rPr>
          <w:rFonts w:ascii="Times New Roman" w:hAnsi="Times New Roman" w:cs="Times New Roman"/>
          <w:sz w:val="24"/>
          <w:szCs w:val="24"/>
        </w:rPr>
        <w:t>;</w:t>
      </w:r>
    </w:p>
    <w:p w:rsidR="00EF78C1" w:rsidRPr="00EF78C1" w:rsidRDefault="00EF78C1" w:rsidP="00EF78C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C1">
        <w:rPr>
          <w:rFonts w:ascii="Times New Roman" w:hAnsi="Times New Roman" w:cs="Times New Roman"/>
          <w:sz w:val="24"/>
          <w:szCs w:val="24"/>
        </w:rPr>
        <w:t>выяв</w:t>
      </w:r>
      <w:r w:rsidRPr="00EF78C1">
        <w:rPr>
          <w:rFonts w:ascii="Times New Roman" w:hAnsi="Times New Roman" w:cs="Times New Roman"/>
          <w:sz w:val="24"/>
          <w:szCs w:val="24"/>
        </w:rPr>
        <w:t>ить</w:t>
      </w:r>
      <w:r w:rsidRPr="00EF78C1">
        <w:rPr>
          <w:rFonts w:ascii="Times New Roman" w:hAnsi="Times New Roman" w:cs="Times New Roman"/>
          <w:sz w:val="24"/>
          <w:szCs w:val="24"/>
        </w:rPr>
        <w:t xml:space="preserve"> творческих способностей</w:t>
      </w:r>
      <w:r w:rsidRPr="00EF78C1">
        <w:rPr>
          <w:rFonts w:ascii="Times New Roman" w:hAnsi="Times New Roman" w:cs="Times New Roman"/>
          <w:sz w:val="24"/>
          <w:szCs w:val="24"/>
        </w:rPr>
        <w:t xml:space="preserve"> у детей</w:t>
      </w:r>
      <w:r w:rsidRPr="00EF78C1">
        <w:rPr>
          <w:rFonts w:ascii="Times New Roman" w:hAnsi="Times New Roman" w:cs="Times New Roman"/>
          <w:sz w:val="24"/>
          <w:szCs w:val="24"/>
        </w:rPr>
        <w:t>;</w:t>
      </w:r>
    </w:p>
    <w:p w:rsidR="00EF78C1" w:rsidRPr="00EF78C1" w:rsidRDefault="00EF78C1" w:rsidP="00EF78C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C1">
        <w:rPr>
          <w:rFonts w:ascii="Times New Roman" w:hAnsi="Times New Roman" w:cs="Times New Roman"/>
          <w:sz w:val="24"/>
          <w:szCs w:val="24"/>
        </w:rPr>
        <w:t>научить использовать ИКТ.</w:t>
      </w:r>
    </w:p>
    <w:p w:rsidR="00323DB2" w:rsidRPr="00EA0354" w:rsidRDefault="00323DB2" w:rsidP="001010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3DB2" w:rsidRDefault="002A6318" w:rsidP="00D46D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Описание</w:t>
      </w:r>
      <w:r w:rsidR="00271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образовательной практики</w:t>
      </w:r>
      <w:r w:rsidR="002B5D6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F81FCC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01156" w:rsidRPr="00B01156" w:rsidRDefault="00B01156" w:rsidP="00D46D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01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формировании речевых умений и навыков мы должны вместе с детьми пройти весь маршрут от возникновения мотивации, к результату – свободному владению связной устной речью</w:t>
      </w:r>
      <w:r w:rsidR="00D46D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B01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используя все формы и методы обучения и воспитания (в пределах психофизических возможностей каждой личности).</w:t>
      </w:r>
    </w:p>
    <w:p w:rsidR="00B01156" w:rsidRPr="00B01156" w:rsidRDefault="00B01156" w:rsidP="00D46DE1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0115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Мотивация воспитанников через беседы.</w:t>
      </w:r>
      <w:r w:rsidR="00D46DE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01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Темы </w:t>
      </w:r>
      <w:r w:rsidR="00D46D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бесед </w:t>
      </w:r>
      <w:r w:rsidRPr="00B01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могут быть разнообразными, мы выбрали:</w:t>
      </w:r>
    </w:p>
    <w:p w:rsidR="00B01156" w:rsidRPr="00B01156" w:rsidRDefault="00B01156" w:rsidP="00D46DE1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01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«Мир моих увлечений»</w:t>
      </w:r>
    </w:p>
    <w:p w:rsidR="00B01156" w:rsidRPr="00B01156" w:rsidRDefault="00B01156" w:rsidP="00D46DE1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01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«Как я провожу своё свободное время»</w:t>
      </w:r>
    </w:p>
    <w:p w:rsidR="00B01156" w:rsidRPr="00B01156" w:rsidRDefault="00B01156" w:rsidP="00D46DE1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01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«Расскажи мне о себе» </w:t>
      </w:r>
    </w:p>
    <w:p w:rsidR="00B01156" w:rsidRPr="00B01156" w:rsidRDefault="00D46DE1" w:rsidP="00D46DE1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B01156" w:rsidRPr="00B01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Моя семья»</w:t>
      </w:r>
    </w:p>
    <w:p w:rsidR="00B01156" w:rsidRPr="00B01156" w:rsidRDefault="00B01156" w:rsidP="00D46DE1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01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«Скажи мне, кто твой друг»</w:t>
      </w:r>
    </w:p>
    <w:p w:rsidR="00B01156" w:rsidRPr="00B01156" w:rsidRDefault="00B01156" w:rsidP="00D46DE1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01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«Я люблю…»</w:t>
      </w:r>
    </w:p>
    <w:p w:rsidR="00B01156" w:rsidRPr="00B01156" w:rsidRDefault="00B01156" w:rsidP="00D46DE1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0115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Принятие совместного решения об общей теме, по которой будет проводиться мастер-класс.</w:t>
      </w:r>
      <w:r w:rsidR="00D46DE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01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 проведенных </w:t>
      </w:r>
      <w:r w:rsidR="00D46D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вышеуказанных </w:t>
      </w:r>
      <w:r w:rsidRPr="00B01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бесед, самой интересной для воспитанников оказалась тема «Мир моих увлечений». Совместно решили проводить мастер-классы от воспитанников именно по этой теме, только назвали их более современными словами «Моя фишка»</w:t>
      </w:r>
      <w:r w:rsidR="00D46D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01156" w:rsidRPr="00B01156" w:rsidRDefault="00B01156" w:rsidP="00D46DE1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0115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Чётко поставить перед детьми цель, определить направление, по которому должен строиться мастер-класс.</w:t>
      </w:r>
      <w:r w:rsidR="00D46DE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0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нашем </w:t>
      </w:r>
      <w:r w:rsidR="00D4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кейсе мастер-</w:t>
      </w:r>
      <w:r w:rsidRPr="00B0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 состоят из 2-х частей:</w:t>
      </w:r>
    </w:p>
    <w:p w:rsidR="00B01156" w:rsidRPr="00B01156" w:rsidRDefault="00D46DE1" w:rsidP="00B01156">
      <w:pPr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B01156" w:rsidRPr="00B0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1: </w:t>
      </w:r>
      <w:r w:rsidR="00A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01156" w:rsidRPr="00B0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оставлени</w:t>
      </w:r>
      <w:r w:rsidR="00A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презентации по выбранной теме;</w:t>
      </w:r>
    </w:p>
    <w:p w:rsidR="00B01156" w:rsidRPr="00B01156" w:rsidRDefault="00D46DE1" w:rsidP="00B01156">
      <w:pPr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2: </w:t>
      </w:r>
      <w:r w:rsidR="00A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</w:t>
      </w:r>
      <w:r w:rsidR="00B01156" w:rsidRPr="00B0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рактическо</w:t>
      </w:r>
      <w:r w:rsidR="00A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B01156" w:rsidRPr="00B0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</w:t>
      </w:r>
      <w:r w:rsidR="00A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B01156" w:rsidRPr="00B0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1156" w:rsidRPr="00B01156" w:rsidRDefault="00B01156" w:rsidP="00AB7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мастер-классов было не только рассказать</w:t>
      </w:r>
      <w:r w:rsidR="00A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воспитаннику</w:t>
      </w:r>
      <w:r w:rsidRPr="00B0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своём любимом занятии в свободное время с помощью презентации, но и привлечь своих одноклассников к данному процессу</w:t>
      </w:r>
      <w:r w:rsidR="00AB7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времяпровождения</w:t>
      </w:r>
      <w:r w:rsidRPr="00B0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показывая всё на практике.</w:t>
      </w:r>
    </w:p>
    <w:p w:rsidR="00B01156" w:rsidRPr="00B01156" w:rsidRDefault="00B01156" w:rsidP="00AB7823">
      <w:pPr>
        <w:numPr>
          <w:ilvl w:val="0"/>
          <w:numId w:val="2"/>
        </w:numPr>
        <w:spacing w:after="0" w:line="240" w:lineRule="auto"/>
        <w:ind w:left="560" w:hanging="9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11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Выбор собственной темы, каждым обучающимся класса.</w:t>
      </w:r>
    </w:p>
    <w:p w:rsidR="00B01156" w:rsidRPr="00B01156" w:rsidRDefault="00B01156" w:rsidP="00626B7F">
      <w:pPr>
        <w:numPr>
          <w:ilvl w:val="0"/>
          <w:numId w:val="2"/>
        </w:numPr>
        <w:spacing w:after="0" w:line="240" w:lineRule="auto"/>
        <w:ind w:left="0" w:firstLine="47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11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011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</w:t>
      </w:r>
      <w:r w:rsidRPr="00B011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оставление графика проведения мастер-классов.</w:t>
      </w:r>
      <w:r w:rsidR="00626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0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темами в основном воспитанники определились самостоятельно, за исключением 3</w:t>
      </w:r>
      <w:r w:rsidR="00626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</w:t>
      </w:r>
      <w:r w:rsidRPr="00B0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</w:t>
      </w:r>
      <w:r w:rsidR="00626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r w:rsidRPr="00B0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 сработала взаимовыручка одноклассников, которые сами подсказали темы ребятам, за что все им были очень благодарны. </w:t>
      </w:r>
      <w:r w:rsidRPr="00B011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0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составили на 14 месяцев, т.к. мастер-класс решено было проводить 1 раз в месяц, </w:t>
      </w:r>
      <w:r w:rsidR="00626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B0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в классе 14 человек.</w:t>
      </w:r>
      <w:r w:rsidR="00626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0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Заявленные темы</w:t>
      </w:r>
      <w:r w:rsidR="00626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такие как</w:t>
      </w:r>
      <w:r w:rsidRPr="00B0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«Футбол», «Восточные танцы», «Украшения для авторучки», «Спортивные игры», «Паучки из фольги», «Мои путешествия», «Глиняные птички», «Я занимаюсь </w:t>
      </w:r>
      <w:r w:rsidR="00626B7F" w:rsidRPr="00B0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УШУ</w:t>
      </w:r>
      <w:r w:rsidRPr="00B0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«Оригами. Цветы», «Брейк </w:t>
      </w:r>
      <w:proofErr w:type="spellStart"/>
      <w:r w:rsidRPr="00B0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данс</w:t>
      </w:r>
      <w:proofErr w:type="spellEnd"/>
      <w:r w:rsidRPr="00B0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626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</w:t>
      </w:r>
      <w:r w:rsidRPr="00B0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01156" w:rsidRPr="00B01156" w:rsidRDefault="00B01156" w:rsidP="00626B7F">
      <w:pPr>
        <w:numPr>
          <w:ilvl w:val="0"/>
          <w:numId w:val="2"/>
        </w:numPr>
        <w:spacing w:after="0" w:line="240" w:lineRule="auto"/>
        <w:ind w:left="56" w:firstLine="40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11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Конкретный пример проведения мастер-класса.</w:t>
      </w:r>
      <w:r w:rsidR="00626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0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в данном случае выручили с</w:t>
      </w:r>
      <w:r w:rsidR="00626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оциальные партнёры, ровесники, </w:t>
      </w:r>
      <w:r w:rsidRPr="00B0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школы №</w:t>
      </w:r>
      <w:r w:rsidR="00626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36, которые приготовили, совместно со своим руководителем мастер-класс по теме: «Достопримечательнос</w:t>
      </w:r>
      <w:r w:rsidR="00626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разных стран мира», где была</w:t>
      </w:r>
      <w:r w:rsidRPr="00B0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презентация и викторина по представленной теме. </w:t>
      </w:r>
    </w:p>
    <w:p w:rsidR="00B01156" w:rsidRPr="00B01156" w:rsidRDefault="00B01156" w:rsidP="00626B7F">
      <w:pPr>
        <w:numPr>
          <w:ilvl w:val="0"/>
          <w:numId w:val="2"/>
        </w:numPr>
        <w:spacing w:after="0" w:line="240" w:lineRule="auto"/>
        <w:ind w:left="560" w:hanging="9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11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помощи воспитанникам в подготовке и проведении мастер-классов:</w:t>
      </w:r>
    </w:p>
    <w:p w:rsidR="00B01156" w:rsidRPr="00B01156" w:rsidRDefault="00B01156" w:rsidP="00626B7F">
      <w:pPr>
        <w:numPr>
          <w:ilvl w:val="0"/>
          <w:numId w:val="4"/>
        </w:numPr>
        <w:spacing w:after="0" w:line="240" w:lineRule="auto"/>
        <w:ind w:left="560" w:hanging="9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родителей в выборе темы и подготовке мастер-класса (если необходимо учащемуся)</w:t>
      </w:r>
      <w:r w:rsidR="00626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0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очередном </w:t>
      </w:r>
      <w:r w:rsidR="00626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родительском</w:t>
      </w:r>
      <w:r w:rsidRPr="00B0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</w:t>
      </w:r>
      <w:r w:rsidR="00626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озвучили цели мастер-классов </w:t>
      </w:r>
      <w:r w:rsidRPr="00B0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родителям и просили помочь детям</w:t>
      </w:r>
      <w:r w:rsidR="00626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01156" w:rsidRPr="00B01156" w:rsidRDefault="00626B7F" w:rsidP="00626B7F">
      <w:pPr>
        <w:numPr>
          <w:ilvl w:val="0"/>
          <w:numId w:val="4"/>
        </w:numPr>
        <w:spacing w:after="0" w:line="240" w:lineRule="auto"/>
        <w:ind w:left="560" w:hanging="9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помощь </w:t>
      </w:r>
      <w:r w:rsidR="00B01156" w:rsidRPr="00B0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 от выбора персональной темы, до любого вопроса, возникающего в процессе подготовки мастер-класса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01156" w:rsidRPr="00B01156" w:rsidRDefault="00626B7F" w:rsidP="00626B7F">
      <w:pPr>
        <w:numPr>
          <w:ilvl w:val="0"/>
          <w:numId w:val="4"/>
        </w:numPr>
        <w:spacing w:after="0" w:line="240" w:lineRule="auto"/>
        <w:ind w:left="560" w:hanging="9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контроля </w:t>
      </w:r>
      <w:r w:rsidR="00B01156" w:rsidRPr="00B0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деятельностью воспитанников.</w:t>
      </w:r>
    </w:p>
    <w:p w:rsidR="00B01156" w:rsidRPr="00B01156" w:rsidRDefault="00626B7F" w:rsidP="00626B7F">
      <w:pPr>
        <w:spacing w:after="0" w:line="240" w:lineRule="auto"/>
        <w:ind w:left="42" w:hanging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Вопросов на данном этапе </w:t>
      </w:r>
      <w:r w:rsidR="00B01156" w:rsidRPr="00B01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возникло, т.к. предварительно проведённые, хорошо подготовленные бесе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ды, родители и помощь педагога </w:t>
      </w:r>
      <w:r w:rsidR="00B01156" w:rsidRPr="00B01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дали положительный результат на этапе подготовки мастер-классов.</w:t>
      </w:r>
    </w:p>
    <w:p w:rsidR="00B01156" w:rsidRPr="00B01156" w:rsidRDefault="00626B7F" w:rsidP="00626B7F">
      <w:pPr>
        <w:numPr>
          <w:ilvl w:val="0"/>
          <w:numId w:val="2"/>
        </w:numPr>
        <w:spacing w:after="0" w:line="240" w:lineRule="auto"/>
        <w:ind w:left="560" w:hanging="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01156" w:rsidRPr="00B0115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Проведение 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астер-классов воспитанников </w:t>
      </w:r>
      <w:r w:rsidR="00B01156" w:rsidRPr="00B0115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 намеченному графику.</w:t>
      </w:r>
    </w:p>
    <w:p w:rsidR="00C95078" w:rsidRDefault="00B01156" w:rsidP="00C95078">
      <w:pPr>
        <w:spacing w:after="0" w:line="240" w:lineRule="auto"/>
        <w:ind w:left="42" w:firstLine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01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Времени на подготовку мастер-классов было выделено достаточно, поэтому каждый старался придерживаться графика, если ребёнок болел или по какой-либо причине не смог показать свой мастер-класс, можно было его перенести на любой месяц.</w:t>
      </w:r>
      <w:r w:rsidR="00C950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01156" w:rsidRPr="00B01156" w:rsidRDefault="00B01156" w:rsidP="00C95078">
      <w:pPr>
        <w:spacing w:after="0" w:line="240" w:lineRule="auto"/>
        <w:ind w:left="42" w:firstLine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01156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При подготовке и проведени</w:t>
      </w:r>
      <w:r w:rsidR="00C9507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и</w:t>
      </w:r>
      <w:r w:rsidRPr="00B01156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мастер-классов</w:t>
      </w:r>
      <w:r w:rsidRPr="00B01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были использованы элементы </w:t>
      </w:r>
      <w:r w:rsidR="00C950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следующих </w:t>
      </w:r>
      <w:r w:rsidRPr="00B011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технологий, в которых отражены все необходимые формы, методы, приёмы и средства для достижения планируемых результатов</w:t>
      </w:r>
      <w:r w:rsidR="00C950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B01156" w:rsidRPr="00B01156" w:rsidRDefault="00626B7F" w:rsidP="00C95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272727"/>
          <w:sz w:val="24"/>
          <w:szCs w:val="24"/>
          <w:shd w:val="clear" w:color="auto" w:fill="FFFFFF"/>
          <w:lang w:eastAsia="ru-RU"/>
        </w:rPr>
      </w:pPr>
      <w:r w:rsidRPr="00C95078">
        <w:rPr>
          <w:rFonts w:ascii="Times New Roman" w:eastAsia="Times New Roman" w:hAnsi="Times New Roman" w:cs="Times New Roman"/>
          <w:b/>
          <w:bCs/>
          <w:i/>
          <w:color w:val="272727"/>
          <w:sz w:val="24"/>
          <w:szCs w:val="24"/>
          <w:shd w:val="clear" w:color="auto" w:fill="FFFFFF"/>
          <w:lang w:eastAsia="ru-RU"/>
        </w:rPr>
        <w:t xml:space="preserve">Элементы технологии </w:t>
      </w:r>
      <w:r w:rsidR="00B01156" w:rsidRPr="00B01156">
        <w:rPr>
          <w:rFonts w:ascii="Times New Roman" w:eastAsia="Times New Roman" w:hAnsi="Times New Roman" w:cs="Times New Roman"/>
          <w:b/>
          <w:bCs/>
          <w:i/>
          <w:color w:val="272727"/>
          <w:sz w:val="24"/>
          <w:szCs w:val="24"/>
          <w:shd w:val="clear" w:color="auto" w:fill="FFFFFF"/>
          <w:lang w:eastAsia="ru-RU"/>
        </w:rPr>
        <w:t>диалога</w:t>
      </w:r>
    </w:p>
    <w:p w:rsidR="00B01156" w:rsidRPr="00B01156" w:rsidRDefault="00B01156" w:rsidP="00C950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</w:pPr>
      <w:r w:rsidRPr="00B01156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>Одним из примеров личностно-ориентированных технологий является диалог. Обозначенная технология взаимодействия признается одной из форм образовательной деятельности, стимулирующей инициативность воспитанников, развитие рефлексивного мышления.</w:t>
      </w:r>
      <w:r w:rsidR="00C9507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</w:t>
      </w:r>
      <w:r w:rsidRPr="00B01156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>Воспитательные возможности диалога заключаются в том, что он способствует:</w:t>
      </w:r>
    </w:p>
    <w:p w:rsidR="00B01156" w:rsidRPr="00B01156" w:rsidRDefault="00B01156" w:rsidP="00C95078">
      <w:pPr>
        <w:numPr>
          <w:ilvl w:val="0"/>
          <w:numId w:val="5"/>
        </w:numPr>
        <w:spacing w:after="0" w:line="240" w:lineRule="auto"/>
        <w:ind w:left="560" w:hanging="70"/>
        <w:contextualSpacing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</w:pPr>
      <w:r w:rsidRPr="00B01156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>формированию благоприятного социально-психологического климата в коллективе и снижению уровня тревожности;</w:t>
      </w:r>
    </w:p>
    <w:p w:rsidR="00B01156" w:rsidRPr="00B01156" w:rsidRDefault="00B01156" w:rsidP="00C95078">
      <w:pPr>
        <w:numPr>
          <w:ilvl w:val="0"/>
          <w:numId w:val="5"/>
        </w:numPr>
        <w:spacing w:after="0" w:line="240" w:lineRule="auto"/>
        <w:ind w:left="560" w:hanging="70"/>
        <w:contextualSpacing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</w:pPr>
      <w:r w:rsidRPr="00B01156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>утверждению самооценки ребенка и развитию его инициативы;</w:t>
      </w:r>
    </w:p>
    <w:p w:rsidR="00B01156" w:rsidRPr="00B01156" w:rsidRDefault="00B01156" w:rsidP="00C95078">
      <w:pPr>
        <w:numPr>
          <w:ilvl w:val="0"/>
          <w:numId w:val="5"/>
        </w:numPr>
        <w:spacing w:after="0" w:line="240" w:lineRule="auto"/>
        <w:ind w:left="560" w:hanging="70"/>
        <w:contextualSpacing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</w:pPr>
      <w:r w:rsidRPr="00B01156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>созданию оптимальных условий для личностного развития;</w:t>
      </w:r>
    </w:p>
    <w:p w:rsidR="00B01156" w:rsidRPr="00B01156" w:rsidRDefault="00B01156" w:rsidP="00C95078">
      <w:pPr>
        <w:numPr>
          <w:ilvl w:val="0"/>
          <w:numId w:val="5"/>
        </w:numPr>
        <w:spacing w:after="0" w:line="240" w:lineRule="auto"/>
        <w:ind w:left="560" w:hanging="70"/>
        <w:contextualSpacing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</w:pPr>
      <w:r w:rsidRPr="00B01156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>воспитанию потребности и способности общаться;</w:t>
      </w:r>
    </w:p>
    <w:p w:rsidR="00B01156" w:rsidRPr="00B01156" w:rsidRDefault="00B01156" w:rsidP="00C95078">
      <w:pPr>
        <w:numPr>
          <w:ilvl w:val="0"/>
          <w:numId w:val="5"/>
        </w:numPr>
        <w:spacing w:after="0" w:line="240" w:lineRule="auto"/>
        <w:ind w:left="560" w:hanging="70"/>
        <w:contextualSpacing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</w:pPr>
      <w:r w:rsidRPr="00B01156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>формированию культуры общения;</w:t>
      </w:r>
    </w:p>
    <w:p w:rsidR="00B01156" w:rsidRPr="00B01156" w:rsidRDefault="00B01156" w:rsidP="00C95078">
      <w:pPr>
        <w:numPr>
          <w:ilvl w:val="0"/>
          <w:numId w:val="5"/>
        </w:numPr>
        <w:spacing w:after="0" w:line="240" w:lineRule="auto"/>
        <w:ind w:left="560" w:hanging="70"/>
        <w:contextualSpacing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</w:pPr>
      <w:r w:rsidRPr="00B01156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>развитию рефлексивного и критического мышления.</w:t>
      </w:r>
    </w:p>
    <w:p w:rsidR="00B01156" w:rsidRPr="00B01156" w:rsidRDefault="00B01156" w:rsidP="00C95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272727"/>
          <w:sz w:val="24"/>
          <w:szCs w:val="24"/>
          <w:lang w:eastAsia="ru-RU"/>
        </w:rPr>
      </w:pPr>
      <w:r w:rsidRPr="00B01156">
        <w:rPr>
          <w:rFonts w:ascii="Times New Roman" w:eastAsia="Times New Roman" w:hAnsi="Times New Roman" w:cs="Times New Roman"/>
          <w:b/>
          <w:bCs/>
          <w:i/>
          <w:color w:val="272727"/>
          <w:sz w:val="24"/>
          <w:szCs w:val="24"/>
          <w:lang w:eastAsia="ru-RU"/>
        </w:rPr>
        <w:t>Элементы технологии тренинга</w:t>
      </w:r>
    </w:p>
    <w:p w:rsidR="00B01156" w:rsidRPr="00B01156" w:rsidRDefault="00B01156" w:rsidP="00C95078">
      <w:pPr>
        <w:spacing w:after="0" w:line="240" w:lineRule="auto"/>
        <w:ind w:left="70" w:firstLine="406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B01156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Технология тренинга состоит в том, чтобы создать участникам (воспитанникам) условия для полноценного общения, смоделировать такие ситуации, в которых:</w:t>
      </w:r>
    </w:p>
    <w:p w:rsidR="00B01156" w:rsidRPr="00B01156" w:rsidRDefault="00B01156" w:rsidP="00C95078">
      <w:pPr>
        <w:numPr>
          <w:ilvl w:val="0"/>
          <w:numId w:val="6"/>
        </w:numPr>
        <w:spacing w:after="0" w:line="240" w:lineRule="auto"/>
        <w:ind w:left="560" w:hanging="84"/>
        <w:contextualSpacing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B01156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снимается страх перед самостоятельным высказыванием;</w:t>
      </w:r>
    </w:p>
    <w:p w:rsidR="00B01156" w:rsidRPr="00B01156" w:rsidRDefault="00B01156" w:rsidP="00C95078">
      <w:pPr>
        <w:numPr>
          <w:ilvl w:val="0"/>
          <w:numId w:val="6"/>
        </w:numPr>
        <w:spacing w:after="0" w:line="240" w:lineRule="auto"/>
        <w:ind w:left="560" w:hanging="84"/>
        <w:contextualSpacing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B01156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развивается готовность принять и оказать помощь в нужной ситуации;</w:t>
      </w:r>
    </w:p>
    <w:p w:rsidR="00B01156" w:rsidRPr="00B01156" w:rsidRDefault="00B01156" w:rsidP="00C95078">
      <w:pPr>
        <w:numPr>
          <w:ilvl w:val="0"/>
          <w:numId w:val="6"/>
        </w:numPr>
        <w:spacing w:after="0" w:line="240" w:lineRule="auto"/>
        <w:ind w:left="560" w:hanging="84"/>
        <w:contextualSpacing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B01156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lastRenderedPageBreak/>
        <w:t>развивается умение анализировать свои поступки и происходящие события, осознавать свое отношение к миру;</w:t>
      </w:r>
    </w:p>
    <w:p w:rsidR="00B01156" w:rsidRPr="00B01156" w:rsidRDefault="00B01156" w:rsidP="00C95078">
      <w:pPr>
        <w:numPr>
          <w:ilvl w:val="0"/>
          <w:numId w:val="6"/>
        </w:numPr>
        <w:spacing w:after="0" w:line="240" w:lineRule="auto"/>
        <w:ind w:left="560" w:hanging="84"/>
        <w:contextualSpacing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B01156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формируется умение ценить свою и чужую работу;</w:t>
      </w:r>
    </w:p>
    <w:p w:rsidR="00B01156" w:rsidRPr="00B01156" w:rsidRDefault="00B01156" w:rsidP="00C95078">
      <w:pPr>
        <w:numPr>
          <w:ilvl w:val="0"/>
          <w:numId w:val="6"/>
        </w:numPr>
        <w:spacing w:after="0" w:line="240" w:lineRule="auto"/>
        <w:ind w:left="560" w:hanging="84"/>
        <w:contextualSpacing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B01156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закрепляется чувство радости от совместного труда и творчества.</w:t>
      </w:r>
    </w:p>
    <w:p w:rsidR="00B01156" w:rsidRPr="00B01156" w:rsidRDefault="00C95078" w:rsidP="00C95078">
      <w:pPr>
        <w:spacing w:after="0" w:line="240" w:lineRule="auto"/>
        <w:ind w:left="98"/>
        <w:jc w:val="both"/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Представление мастер-классов</w:t>
      </w:r>
      <w:r w:rsidR="00B01156" w:rsidRPr="00B01156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стро</w:t>
      </w: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илось</w:t>
      </w:r>
      <w:r w:rsidR="00B01156" w:rsidRPr="00B01156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таким образом, что</w:t>
      </w: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бы</w:t>
      </w:r>
      <w:r w:rsidR="00B01156" w:rsidRPr="00B01156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каждый участник «прожива</w:t>
      </w: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л</w:t>
      </w:r>
      <w:r w:rsidR="00B01156" w:rsidRPr="00B01156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» различные ситуации, определя</w:t>
      </w: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я</w:t>
      </w:r>
      <w:r w:rsidR="00B01156" w:rsidRPr="00B01156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свои способности к поддержке, к творчеству, к признанию заслуг другого, к умению отстаивать свою позицию, а также понимать и принимать другого и т.д.</w:t>
      </w:r>
    </w:p>
    <w:p w:rsidR="00B01156" w:rsidRPr="00B01156" w:rsidRDefault="00B01156" w:rsidP="00C95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272727"/>
          <w:sz w:val="24"/>
          <w:szCs w:val="24"/>
          <w:shd w:val="clear" w:color="auto" w:fill="FFFFFF"/>
          <w:lang w:eastAsia="ru-RU"/>
        </w:rPr>
      </w:pPr>
      <w:r w:rsidRPr="00B01156">
        <w:rPr>
          <w:rFonts w:ascii="Times New Roman" w:eastAsia="Times New Roman" w:hAnsi="Times New Roman" w:cs="Times New Roman"/>
          <w:b/>
          <w:bCs/>
          <w:i/>
          <w:color w:val="272727"/>
          <w:sz w:val="24"/>
          <w:szCs w:val="24"/>
          <w:shd w:val="clear" w:color="auto" w:fill="FFFFFF"/>
          <w:lang w:eastAsia="ru-RU"/>
        </w:rPr>
        <w:t>Элементы технологии сотрудничества</w:t>
      </w:r>
    </w:p>
    <w:p w:rsidR="00B01156" w:rsidRPr="00B01156" w:rsidRDefault="00B01156" w:rsidP="00C95078">
      <w:pPr>
        <w:spacing w:after="0" w:line="240" w:lineRule="auto"/>
        <w:ind w:left="42" w:firstLine="476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</w:pPr>
      <w:r w:rsidRPr="00B01156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>Технология сотрудничества трактуется как идея совместной развивающей деятельности взрослых и детей, скрепленной взаимопониманием, проникновением в духовный мир друг друга, совместным анализом хода и результатов этой деятельности.</w:t>
      </w:r>
      <w:r w:rsidRPr="00B01156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br/>
      </w:r>
      <w:r w:rsidRPr="00B01156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 xml:space="preserve">Как система отношений сотрудничество </w:t>
      </w:r>
      <w:r w:rsidR="00C95078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 xml:space="preserve">– </w:t>
      </w:r>
      <w:r w:rsidRPr="00B01156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 xml:space="preserve">это </w:t>
      </w:r>
      <w:r w:rsidR="00C95078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 xml:space="preserve">совместная деятельность, </w:t>
      </w:r>
      <w:r w:rsidRPr="00B01156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>когда взрослый в общении с детьми придерживается положения: «Не рядом, не над ним, а вместе с ним».</w:t>
      </w:r>
    </w:p>
    <w:p w:rsidR="00B01156" w:rsidRPr="00B01156" w:rsidRDefault="00B01156" w:rsidP="00C95078">
      <w:pPr>
        <w:spacing w:after="0" w:line="240" w:lineRule="auto"/>
        <w:ind w:left="560" w:hanging="560"/>
        <w:jc w:val="both"/>
        <w:rPr>
          <w:rFonts w:ascii="Times New Roman" w:eastAsia="Times New Roman" w:hAnsi="Times New Roman" w:cs="Times New Roman"/>
          <w:b/>
          <w:bCs/>
          <w:i/>
          <w:color w:val="272727"/>
          <w:sz w:val="24"/>
          <w:szCs w:val="24"/>
          <w:shd w:val="clear" w:color="auto" w:fill="FFFFFF"/>
          <w:lang w:eastAsia="ru-RU"/>
        </w:rPr>
      </w:pPr>
      <w:r w:rsidRPr="00B01156">
        <w:rPr>
          <w:rFonts w:ascii="Times New Roman" w:eastAsia="Times New Roman" w:hAnsi="Times New Roman" w:cs="Times New Roman"/>
          <w:b/>
          <w:bCs/>
          <w:i/>
          <w:color w:val="272727"/>
          <w:sz w:val="24"/>
          <w:szCs w:val="24"/>
          <w:shd w:val="clear" w:color="auto" w:fill="FFFFFF"/>
          <w:lang w:eastAsia="ru-RU"/>
        </w:rPr>
        <w:t>Элементы информационно-компьютерной технологии</w:t>
      </w:r>
    </w:p>
    <w:p w:rsidR="00B01156" w:rsidRPr="00B01156" w:rsidRDefault="00B01156" w:rsidP="00C95078">
      <w:pPr>
        <w:spacing w:after="0" w:line="240" w:lineRule="auto"/>
        <w:ind w:left="28" w:firstLine="504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</w:pPr>
      <w:r w:rsidRPr="00B01156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 xml:space="preserve">Современный образовательный процесс уже не мыслим без широкого применения новых информационных компьютерных технологий. Использование компьютерных технологий в воспитательном процессе позволяет создать условия для формирования таких социально -  </w:t>
      </w:r>
      <w:r w:rsidR="00C95078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 xml:space="preserve">значимых качеств личности как: </w:t>
      </w:r>
      <w:r w:rsidRPr="00B01156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>активность, самостоятельность, креативность, способность к адаптации в условиях информационного общества, для развития коммуникативных способностей и формирования информационной культуры личности.</w:t>
      </w:r>
      <w:r w:rsidR="00C95078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 xml:space="preserve"> </w:t>
      </w:r>
      <w:r w:rsidRPr="00B01156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 xml:space="preserve">Использование компьютера при проведении </w:t>
      </w:r>
      <w:r w:rsidR="00C95078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 xml:space="preserve">мастер-классов </w:t>
      </w:r>
      <w:r w:rsidR="00C95078" w:rsidRPr="00B01156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>позвол</w:t>
      </w:r>
      <w:r w:rsidR="00C95078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 xml:space="preserve">ило </w:t>
      </w:r>
      <w:r w:rsidRPr="00B01156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>общаться с воспитанниками на современном технологическом уровне, сделать занятие более привлекательным, эмоциональным и эффективным. Таким образом, использование ИКТ в воспитательном процессе позволяет поддерживать высокий уровень мотивации воспитанников и содействует развитию их коммуникативных способностей.</w:t>
      </w:r>
    </w:p>
    <w:p w:rsidR="00B01156" w:rsidRPr="00B01156" w:rsidRDefault="00B01156" w:rsidP="00C95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272727"/>
          <w:sz w:val="24"/>
          <w:szCs w:val="24"/>
          <w:shd w:val="clear" w:color="auto" w:fill="FFFFFF"/>
          <w:lang w:eastAsia="ru-RU"/>
        </w:rPr>
      </w:pPr>
      <w:r w:rsidRPr="00B01156">
        <w:rPr>
          <w:rFonts w:ascii="Times New Roman" w:eastAsia="Times New Roman" w:hAnsi="Times New Roman" w:cs="Times New Roman"/>
          <w:b/>
          <w:bCs/>
          <w:i/>
          <w:color w:val="272727"/>
          <w:sz w:val="24"/>
          <w:szCs w:val="24"/>
          <w:shd w:val="clear" w:color="auto" w:fill="FFFFFF"/>
          <w:lang w:eastAsia="ru-RU"/>
        </w:rPr>
        <w:t>Элементы технологии педагогической поддержки</w:t>
      </w:r>
    </w:p>
    <w:p w:rsidR="00B01156" w:rsidRPr="00B01156" w:rsidRDefault="00B01156" w:rsidP="00BD4449">
      <w:pPr>
        <w:spacing w:after="0" w:line="240" w:lineRule="auto"/>
        <w:ind w:left="42" w:firstLine="504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</w:pPr>
      <w:r w:rsidRPr="00B01156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>Педагог может способствовать развитию коммуникативных способностей детей, если в воспитательной деятельности использ</w:t>
      </w:r>
      <w:r w:rsidR="00BD4449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 xml:space="preserve">ует </w:t>
      </w:r>
      <w:r w:rsidRPr="00B01156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>технологию педагогической поддержки. Она составляет одну из важнейших педагогических средств, ориентированную на процесс саморазвития личности ребенка и включает в себя несколько методов поддержки развития коммуникативных способностей:</w:t>
      </w:r>
    </w:p>
    <w:p w:rsidR="00B01156" w:rsidRPr="00B01156" w:rsidRDefault="00B01156" w:rsidP="00BD4449">
      <w:pPr>
        <w:numPr>
          <w:ilvl w:val="0"/>
          <w:numId w:val="7"/>
        </w:numPr>
        <w:spacing w:after="0" w:line="240" w:lineRule="auto"/>
        <w:ind w:left="490" w:hanging="14"/>
        <w:contextualSpacing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</w:pPr>
      <w:r w:rsidRPr="00B01156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>метод творческого поиска;</w:t>
      </w:r>
    </w:p>
    <w:p w:rsidR="00B01156" w:rsidRPr="00B01156" w:rsidRDefault="00B01156" w:rsidP="00BD4449">
      <w:pPr>
        <w:numPr>
          <w:ilvl w:val="0"/>
          <w:numId w:val="7"/>
        </w:numPr>
        <w:spacing w:after="0" w:line="240" w:lineRule="auto"/>
        <w:ind w:left="490" w:hanging="14"/>
        <w:contextualSpacing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</w:pPr>
      <w:r w:rsidRPr="00B01156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 xml:space="preserve">метод самооценки </w:t>
      </w:r>
      <w:r w:rsidR="00BD4449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>–</w:t>
      </w:r>
      <w:r w:rsidRPr="00B01156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 xml:space="preserve"> обучение адекватному оцениванию себя;</w:t>
      </w:r>
    </w:p>
    <w:p w:rsidR="00B01156" w:rsidRPr="00B01156" w:rsidRDefault="00B01156" w:rsidP="00BD4449">
      <w:pPr>
        <w:numPr>
          <w:ilvl w:val="0"/>
          <w:numId w:val="7"/>
        </w:numPr>
        <w:spacing w:after="0" w:line="240" w:lineRule="auto"/>
        <w:ind w:left="490" w:hanging="14"/>
        <w:contextualSpacing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</w:pPr>
      <w:r w:rsidRPr="00B01156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>метод самоопределения</w:t>
      </w:r>
      <w:r w:rsidR="00BD4449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 xml:space="preserve"> – </w:t>
      </w:r>
      <w:r w:rsidRPr="00B01156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>создание ситуаций, когда ребёнок должен самостоятельно сделать выбор;</w:t>
      </w:r>
    </w:p>
    <w:p w:rsidR="00B01156" w:rsidRPr="00B01156" w:rsidRDefault="00B01156" w:rsidP="00BD4449">
      <w:pPr>
        <w:numPr>
          <w:ilvl w:val="0"/>
          <w:numId w:val="7"/>
        </w:numPr>
        <w:spacing w:after="0" w:line="240" w:lineRule="auto"/>
        <w:ind w:left="490" w:hanging="14"/>
        <w:contextualSpacing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</w:pPr>
      <w:r w:rsidRPr="00B01156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 xml:space="preserve">метод самореализации </w:t>
      </w:r>
      <w:r w:rsidR="00BD4449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>–</w:t>
      </w:r>
      <w:r w:rsidRPr="00B01156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 xml:space="preserve"> создание условий для выполнения индивидуальной работы в соответствии с поставленными задачами.</w:t>
      </w:r>
    </w:p>
    <w:p w:rsidR="00323DB2" w:rsidRDefault="00323DB2" w:rsidP="00BD4449">
      <w:pPr>
        <w:spacing w:after="0" w:line="240" w:lineRule="auto"/>
        <w:ind w:left="42" w:firstLine="1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72B5" w:rsidRDefault="00577F28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организаций-</w:t>
      </w:r>
      <w:r w:rsidR="002A6318" w:rsidRPr="00EA0354">
        <w:rPr>
          <w:rFonts w:ascii="Times New Roman" w:hAnsi="Times New Roman" w:cs="Times New Roman"/>
          <w:b/>
          <w:sz w:val="24"/>
          <w:szCs w:val="24"/>
        </w:rPr>
        <w:t>партнеров, вовлеченных</w:t>
      </w:r>
      <w:r w:rsidR="008565B5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318" w:rsidRPr="00EA0354">
        <w:rPr>
          <w:rFonts w:ascii="Times New Roman" w:hAnsi="Times New Roman" w:cs="Times New Roman"/>
          <w:b/>
          <w:sz w:val="24"/>
          <w:szCs w:val="24"/>
        </w:rPr>
        <w:t xml:space="preserve">в разработку и внедрение </w:t>
      </w:r>
      <w:r w:rsidR="0027133D">
        <w:rPr>
          <w:rFonts w:ascii="Times New Roman" w:hAnsi="Times New Roman" w:cs="Times New Roman"/>
          <w:b/>
          <w:sz w:val="24"/>
          <w:szCs w:val="24"/>
        </w:rPr>
        <w:t>практики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81FCC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449" w:rsidRPr="00BD4449">
        <w:rPr>
          <w:rFonts w:ascii="Times New Roman" w:hAnsi="Times New Roman" w:cs="Times New Roman"/>
          <w:sz w:val="24"/>
          <w:szCs w:val="24"/>
        </w:rPr>
        <w:t>МАОУ СОШ № 36 г. Томска</w:t>
      </w:r>
      <w:r w:rsidR="00BD44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3DB2" w:rsidRPr="00EA0354" w:rsidRDefault="00323DB2" w:rsidP="0010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DFF" w:rsidRDefault="00387610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 xml:space="preserve">Результаты внедрения </w:t>
      </w:r>
      <w:r w:rsidR="004021BB" w:rsidRPr="00EA0354">
        <w:rPr>
          <w:rFonts w:ascii="Times New Roman" w:hAnsi="Times New Roman" w:cs="Times New Roman"/>
          <w:b/>
          <w:sz w:val="24"/>
          <w:szCs w:val="24"/>
        </w:rPr>
        <w:t xml:space="preserve">кейса: </w:t>
      </w:r>
    </w:p>
    <w:p w:rsidR="00F26E49" w:rsidRPr="006E5F04" w:rsidRDefault="006E5F04" w:rsidP="00F26E49">
      <w:pPr>
        <w:spacing w:after="0" w:line="240" w:lineRule="auto"/>
        <w:ind w:left="4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E5F04">
        <w:rPr>
          <w:rFonts w:ascii="Times New Roman" w:hAnsi="Times New Roman" w:cs="Times New Roman"/>
          <w:sz w:val="24"/>
          <w:szCs w:val="24"/>
        </w:rPr>
        <w:t xml:space="preserve">использование ИКТ </w:t>
      </w:r>
      <w:r w:rsidR="00F26E49" w:rsidRPr="006E5F04">
        <w:rPr>
          <w:rFonts w:ascii="Times New Roman" w:hAnsi="Times New Roman" w:cs="Times New Roman"/>
          <w:sz w:val="24"/>
          <w:szCs w:val="24"/>
        </w:rPr>
        <w:t>позволило поддерживать высокий уровень мотивации воспитанников и содейств</w:t>
      </w:r>
      <w:r>
        <w:rPr>
          <w:rFonts w:ascii="Times New Roman" w:hAnsi="Times New Roman" w:cs="Times New Roman"/>
          <w:sz w:val="24"/>
          <w:szCs w:val="24"/>
        </w:rPr>
        <w:t>овало</w:t>
      </w:r>
      <w:r w:rsidR="00F26E49" w:rsidRPr="006E5F04">
        <w:rPr>
          <w:rFonts w:ascii="Times New Roman" w:hAnsi="Times New Roman" w:cs="Times New Roman"/>
          <w:sz w:val="24"/>
          <w:szCs w:val="24"/>
        </w:rPr>
        <w:t xml:space="preserve"> развитию их коммуникативных способностей;</w:t>
      </w:r>
    </w:p>
    <w:p w:rsidR="00F26E49" w:rsidRPr="006E5F04" w:rsidRDefault="00F26E49" w:rsidP="00F26E49">
      <w:pPr>
        <w:spacing w:after="0" w:line="240" w:lineRule="auto"/>
        <w:ind w:left="476"/>
        <w:jc w:val="both"/>
        <w:rPr>
          <w:rFonts w:ascii="Times New Roman" w:hAnsi="Times New Roman" w:cs="Times New Roman"/>
          <w:sz w:val="24"/>
          <w:szCs w:val="24"/>
        </w:rPr>
      </w:pPr>
      <w:r w:rsidRPr="006E5F04">
        <w:rPr>
          <w:rFonts w:ascii="Times New Roman" w:hAnsi="Times New Roman" w:cs="Times New Roman"/>
          <w:sz w:val="24"/>
          <w:szCs w:val="24"/>
        </w:rPr>
        <w:t>•</w:t>
      </w:r>
      <w:r w:rsidRPr="006E5F04">
        <w:rPr>
          <w:rFonts w:ascii="Times New Roman" w:hAnsi="Times New Roman" w:cs="Times New Roman"/>
          <w:sz w:val="24"/>
          <w:szCs w:val="24"/>
        </w:rPr>
        <w:tab/>
        <w:t>воспитанн</w:t>
      </w:r>
      <w:r w:rsidR="006E5F04" w:rsidRPr="006E5F04">
        <w:rPr>
          <w:rFonts w:ascii="Times New Roman" w:hAnsi="Times New Roman" w:cs="Times New Roman"/>
          <w:sz w:val="24"/>
          <w:szCs w:val="24"/>
        </w:rPr>
        <w:t xml:space="preserve">ики начали осваивать программу </w:t>
      </w:r>
      <w:r w:rsidRPr="006E5F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E5F04">
        <w:rPr>
          <w:rFonts w:ascii="Times New Roman" w:hAnsi="Times New Roman" w:cs="Times New Roman"/>
          <w:sz w:val="24"/>
          <w:szCs w:val="24"/>
        </w:rPr>
        <w:t>РowerPoint</w:t>
      </w:r>
      <w:proofErr w:type="spellEnd"/>
      <w:r w:rsidRPr="006E5F04">
        <w:rPr>
          <w:rFonts w:ascii="Times New Roman" w:hAnsi="Times New Roman" w:cs="Times New Roman"/>
          <w:sz w:val="24"/>
          <w:szCs w:val="24"/>
        </w:rPr>
        <w:t>»;</w:t>
      </w:r>
    </w:p>
    <w:p w:rsidR="00F26E49" w:rsidRPr="006E5F04" w:rsidRDefault="00F26E49" w:rsidP="00F26E49">
      <w:pPr>
        <w:spacing w:after="0" w:line="240" w:lineRule="auto"/>
        <w:ind w:left="476"/>
        <w:jc w:val="both"/>
        <w:rPr>
          <w:rFonts w:ascii="Times New Roman" w:hAnsi="Times New Roman" w:cs="Times New Roman"/>
          <w:sz w:val="24"/>
          <w:szCs w:val="24"/>
        </w:rPr>
      </w:pPr>
      <w:r w:rsidRPr="006E5F04">
        <w:rPr>
          <w:rFonts w:ascii="Times New Roman" w:hAnsi="Times New Roman" w:cs="Times New Roman"/>
          <w:sz w:val="24"/>
          <w:szCs w:val="24"/>
        </w:rPr>
        <w:t>•</w:t>
      </w:r>
      <w:r w:rsidRPr="006E5F04">
        <w:rPr>
          <w:rFonts w:ascii="Times New Roman" w:hAnsi="Times New Roman" w:cs="Times New Roman"/>
          <w:sz w:val="24"/>
          <w:szCs w:val="24"/>
        </w:rPr>
        <w:tab/>
      </w:r>
      <w:r w:rsidR="006E5F04">
        <w:rPr>
          <w:rFonts w:ascii="Times New Roman" w:hAnsi="Times New Roman" w:cs="Times New Roman"/>
          <w:sz w:val="24"/>
          <w:szCs w:val="24"/>
        </w:rPr>
        <w:t xml:space="preserve">прошел </w:t>
      </w:r>
      <w:r w:rsidRPr="006E5F04">
        <w:rPr>
          <w:rFonts w:ascii="Times New Roman" w:hAnsi="Times New Roman" w:cs="Times New Roman"/>
          <w:sz w:val="24"/>
          <w:szCs w:val="24"/>
        </w:rPr>
        <w:t>коррекци</w:t>
      </w:r>
      <w:r w:rsidR="006E5F04">
        <w:rPr>
          <w:rFonts w:ascii="Times New Roman" w:hAnsi="Times New Roman" w:cs="Times New Roman"/>
          <w:sz w:val="24"/>
          <w:szCs w:val="24"/>
        </w:rPr>
        <w:t>онный этап</w:t>
      </w:r>
      <w:r w:rsidRPr="006E5F04">
        <w:rPr>
          <w:rFonts w:ascii="Times New Roman" w:hAnsi="Times New Roman" w:cs="Times New Roman"/>
          <w:sz w:val="24"/>
          <w:szCs w:val="24"/>
        </w:rPr>
        <w:t xml:space="preserve"> </w:t>
      </w:r>
      <w:r w:rsidR="006E5F04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6E5F04">
        <w:rPr>
          <w:rFonts w:ascii="Times New Roman" w:hAnsi="Times New Roman" w:cs="Times New Roman"/>
          <w:sz w:val="24"/>
          <w:szCs w:val="24"/>
        </w:rPr>
        <w:t>коммуникативных навыков;</w:t>
      </w:r>
    </w:p>
    <w:p w:rsidR="00F26E49" w:rsidRPr="006E5F04" w:rsidRDefault="00F26E49" w:rsidP="00F26E49">
      <w:pPr>
        <w:spacing w:after="0" w:line="240" w:lineRule="auto"/>
        <w:ind w:left="476"/>
        <w:jc w:val="both"/>
        <w:rPr>
          <w:rFonts w:ascii="Times New Roman" w:hAnsi="Times New Roman" w:cs="Times New Roman"/>
          <w:sz w:val="24"/>
          <w:szCs w:val="24"/>
        </w:rPr>
      </w:pPr>
      <w:r w:rsidRPr="006E5F04">
        <w:rPr>
          <w:rFonts w:ascii="Times New Roman" w:hAnsi="Times New Roman" w:cs="Times New Roman"/>
          <w:sz w:val="24"/>
          <w:szCs w:val="24"/>
        </w:rPr>
        <w:t>•</w:t>
      </w:r>
      <w:r w:rsidRPr="006E5F04">
        <w:rPr>
          <w:rFonts w:ascii="Times New Roman" w:hAnsi="Times New Roman" w:cs="Times New Roman"/>
          <w:sz w:val="24"/>
          <w:szCs w:val="24"/>
        </w:rPr>
        <w:tab/>
        <w:t xml:space="preserve">многие обучающиеся смогли преодолеть робость и стеснение при </w:t>
      </w:r>
      <w:r w:rsidR="006E5F04">
        <w:rPr>
          <w:rFonts w:ascii="Times New Roman" w:hAnsi="Times New Roman" w:cs="Times New Roman"/>
          <w:sz w:val="24"/>
          <w:szCs w:val="24"/>
        </w:rPr>
        <w:t xml:space="preserve">публичном </w:t>
      </w:r>
      <w:r w:rsidRPr="006E5F04">
        <w:rPr>
          <w:rFonts w:ascii="Times New Roman" w:hAnsi="Times New Roman" w:cs="Times New Roman"/>
          <w:sz w:val="24"/>
          <w:szCs w:val="24"/>
        </w:rPr>
        <w:t>выступлении;</w:t>
      </w:r>
    </w:p>
    <w:p w:rsidR="00F26E49" w:rsidRPr="006E5F04" w:rsidRDefault="00F26E49" w:rsidP="00F26E49">
      <w:pPr>
        <w:spacing w:after="0" w:line="240" w:lineRule="auto"/>
        <w:ind w:left="476"/>
        <w:jc w:val="both"/>
        <w:rPr>
          <w:rFonts w:ascii="Times New Roman" w:hAnsi="Times New Roman" w:cs="Times New Roman"/>
          <w:sz w:val="24"/>
          <w:szCs w:val="24"/>
        </w:rPr>
      </w:pPr>
      <w:r w:rsidRPr="006E5F04">
        <w:rPr>
          <w:rFonts w:ascii="Times New Roman" w:hAnsi="Times New Roman" w:cs="Times New Roman"/>
          <w:sz w:val="24"/>
          <w:szCs w:val="24"/>
        </w:rPr>
        <w:t>•</w:t>
      </w:r>
      <w:r w:rsidRPr="006E5F04">
        <w:rPr>
          <w:rFonts w:ascii="Times New Roman" w:hAnsi="Times New Roman" w:cs="Times New Roman"/>
          <w:sz w:val="24"/>
          <w:szCs w:val="24"/>
        </w:rPr>
        <w:tab/>
        <w:t xml:space="preserve">повысилась самооценка </w:t>
      </w:r>
      <w:r w:rsidR="006E5F04">
        <w:rPr>
          <w:rFonts w:ascii="Times New Roman" w:hAnsi="Times New Roman" w:cs="Times New Roman"/>
          <w:sz w:val="24"/>
          <w:szCs w:val="24"/>
        </w:rPr>
        <w:t>воспитанников</w:t>
      </w:r>
      <w:r w:rsidRPr="006E5F04">
        <w:rPr>
          <w:rFonts w:ascii="Times New Roman" w:hAnsi="Times New Roman" w:cs="Times New Roman"/>
          <w:sz w:val="24"/>
          <w:szCs w:val="24"/>
        </w:rPr>
        <w:t>;</w:t>
      </w:r>
    </w:p>
    <w:p w:rsidR="00323DB2" w:rsidRPr="00EA0354" w:rsidRDefault="00F26E49" w:rsidP="006E5F04">
      <w:pPr>
        <w:spacing w:after="0" w:line="240" w:lineRule="auto"/>
        <w:ind w:left="4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F04">
        <w:rPr>
          <w:rFonts w:ascii="Times New Roman" w:hAnsi="Times New Roman" w:cs="Times New Roman"/>
          <w:sz w:val="24"/>
          <w:szCs w:val="24"/>
        </w:rPr>
        <w:t>•</w:t>
      </w:r>
      <w:r w:rsidRPr="006E5F04">
        <w:rPr>
          <w:rFonts w:ascii="Times New Roman" w:hAnsi="Times New Roman" w:cs="Times New Roman"/>
          <w:sz w:val="24"/>
          <w:szCs w:val="24"/>
        </w:rPr>
        <w:tab/>
        <w:t>каждый участник</w:t>
      </w:r>
      <w:r w:rsidR="006E5F04">
        <w:rPr>
          <w:rFonts w:ascii="Times New Roman" w:hAnsi="Times New Roman" w:cs="Times New Roman"/>
          <w:sz w:val="24"/>
          <w:szCs w:val="24"/>
        </w:rPr>
        <w:t>,</w:t>
      </w:r>
      <w:r w:rsidRPr="006E5F04">
        <w:rPr>
          <w:rFonts w:ascii="Times New Roman" w:hAnsi="Times New Roman" w:cs="Times New Roman"/>
          <w:sz w:val="24"/>
          <w:szCs w:val="24"/>
        </w:rPr>
        <w:t xml:space="preserve"> имея возможность поучас</w:t>
      </w:r>
      <w:r w:rsidR="006E5F04">
        <w:rPr>
          <w:rFonts w:ascii="Times New Roman" w:hAnsi="Times New Roman" w:cs="Times New Roman"/>
          <w:sz w:val="24"/>
          <w:szCs w:val="24"/>
        </w:rPr>
        <w:t xml:space="preserve">твовать во всех мастер-классах, </w:t>
      </w:r>
      <w:r w:rsidRPr="006E5F04">
        <w:rPr>
          <w:rFonts w:ascii="Times New Roman" w:hAnsi="Times New Roman" w:cs="Times New Roman"/>
          <w:sz w:val="24"/>
          <w:szCs w:val="24"/>
        </w:rPr>
        <w:t>определ</w:t>
      </w:r>
      <w:r w:rsidR="006E5F04">
        <w:rPr>
          <w:rFonts w:ascii="Times New Roman" w:hAnsi="Times New Roman" w:cs="Times New Roman"/>
          <w:sz w:val="24"/>
          <w:szCs w:val="24"/>
        </w:rPr>
        <w:t>ил</w:t>
      </w:r>
      <w:r w:rsidRPr="006E5F04">
        <w:rPr>
          <w:rFonts w:ascii="Times New Roman" w:hAnsi="Times New Roman" w:cs="Times New Roman"/>
          <w:sz w:val="24"/>
          <w:szCs w:val="24"/>
        </w:rPr>
        <w:t xml:space="preserve"> с</w:t>
      </w:r>
      <w:r w:rsidR="006E5F04">
        <w:rPr>
          <w:rFonts w:ascii="Times New Roman" w:hAnsi="Times New Roman" w:cs="Times New Roman"/>
          <w:sz w:val="24"/>
          <w:szCs w:val="24"/>
        </w:rPr>
        <w:t>обственные способности (</w:t>
      </w:r>
      <w:r w:rsidRPr="006E5F04">
        <w:rPr>
          <w:rFonts w:ascii="Times New Roman" w:hAnsi="Times New Roman" w:cs="Times New Roman"/>
          <w:sz w:val="24"/>
          <w:szCs w:val="24"/>
        </w:rPr>
        <w:t>к поддержке, творчеству, признанию заслуг другого, умению отстаивать свою позицию, а также понимать и принимать другого и т.д.</w:t>
      </w:r>
      <w:r w:rsidR="006E5F04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sectPr w:rsidR="00323DB2" w:rsidRPr="00EA0354" w:rsidSect="00105501">
      <w:headerReference w:type="default" r:id="rId7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79C" w:rsidRDefault="00A5179C" w:rsidP="00A5179C">
      <w:pPr>
        <w:spacing w:after="0" w:line="240" w:lineRule="auto"/>
      </w:pPr>
      <w:r>
        <w:separator/>
      </w:r>
    </w:p>
  </w:endnote>
  <w:endnote w:type="continuationSeparator" w:id="0">
    <w:p w:rsidR="00A5179C" w:rsidRDefault="00A5179C" w:rsidP="00A5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79C" w:rsidRDefault="00A5179C" w:rsidP="00A5179C">
      <w:pPr>
        <w:spacing w:after="0" w:line="240" w:lineRule="auto"/>
      </w:pPr>
      <w:r>
        <w:separator/>
      </w:r>
    </w:p>
  </w:footnote>
  <w:footnote w:type="continuationSeparator" w:id="0">
    <w:p w:rsidR="00A5179C" w:rsidRDefault="00A5179C" w:rsidP="00A51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79C" w:rsidRDefault="00A517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02087"/>
    <w:multiLevelType w:val="hybridMultilevel"/>
    <w:tmpl w:val="3774AD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C1C09F7"/>
    <w:multiLevelType w:val="hybridMultilevel"/>
    <w:tmpl w:val="EF843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E7812"/>
    <w:multiLevelType w:val="hybridMultilevel"/>
    <w:tmpl w:val="1DA8F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10DED"/>
    <w:multiLevelType w:val="hybridMultilevel"/>
    <w:tmpl w:val="C3A4F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2079F"/>
    <w:multiLevelType w:val="hybridMultilevel"/>
    <w:tmpl w:val="37EEF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E7695"/>
    <w:multiLevelType w:val="hybridMultilevel"/>
    <w:tmpl w:val="C984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72292"/>
    <w:multiLevelType w:val="hybridMultilevel"/>
    <w:tmpl w:val="0478C1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52"/>
    <w:rsid w:val="000205EA"/>
    <w:rsid w:val="000D33B6"/>
    <w:rsid w:val="000F7A51"/>
    <w:rsid w:val="0010104E"/>
    <w:rsid w:val="00105501"/>
    <w:rsid w:val="0011079A"/>
    <w:rsid w:val="00150F89"/>
    <w:rsid w:val="00166592"/>
    <w:rsid w:val="00171730"/>
    <w:rsid w:val="00193E66"/>
    <w:rsid w:val="001B3091"/>
    <w:rsid w:val="0024775C"/>
    <w:rsid w:val="0027133D"/>
    <w:rsid w:val="002A6318"/>
    <w:rsid w:val="002B5D65"/>
    <w:rsid w:val="002F3F8A"/>
    <w:rsid w:val="00312DE1"/>
    <w:rsid w:val="00323DB2"/>
    <w:rsid w:val="0035511C"/>
    <w:rsid w:val="00387610"/>
    <w:rsid w:val="003B2494"/>
    <w:rsid w:val="004021BB"/>
    <w:rsid w:val="004278AC"/>
    <w:rsid w:val="004C7ECA"/>
    <w:rsid w:val="004D4C72"/>
    <w:rsid w:val="004E30DB"/>
    <w:rsid w:val="004E7FF4"/>
    <w:rsid w:val="00504A1F"/>
    <w:rsid w:val="005216F0"/>
    <w:rsid w:val="00523392"/>
    <w:rsid w:val="00541B49"/>
    <w:rsid w:val="00577F28"/>
    <w:rsid w:val="005B7CD3"/>
    <w:rsid w:val="005D6122"/>
    <w:rsid w:val="00626B7F"/>
    <w:rsid w:val="00641F37"/>
    <w:rsid w:val="00653FC0"/>
    <w:rsid w:val="006E5F04"/>
    <w:rsid w:val="00737927"/>
    <w:rsid w:val="007544E1"/>
    <w:rsid w:val="007639EE"/>
    <w:rsid w:val="007B38C5"/>
    <w:rsid w:val="007B3D6B"/>
    <w:rsid w:val="007F6BEB"/>
    <w:rsid w:val="00817D90"/>
    <w:rsid w:val="008406ED"/>
    <w:rsid w:val="008565B5"/>
    <w:rsid w:val="00881D83"/>
    <w:rsid w:val="008B0368"/>
    <w:rsid w:val="00983D52"/>
    <w:rsid w:val="009F2D28"/>
    <w:rsid w:val="00A06154"/>
    <w:rsid w:val="00A5179C"/>
    <w:rsid w:val="00A8129F"/>
    <w:rsid w:val="00AA0DFF"/>
    <w:rsid w:val="00AB7823"/>
    <w:rsid w:val="00AC652B"/>
    <w:rsid w:val="00B01156"/>
    <w:rsid w:val="00B055F5"/>
    <w:rsid w:val="00B72652"/>
    <w:rsid w:val="00BC4807"/>
    <w:rsid w:val="00BC6C86"/>
    <w:rsid w:val="00BD4449"/>
    <w:rsid w:val="00C02646"/>
    <w:rsid w:val="00C41799"/>
    <w:rsid w:val="00C7341A"/>
    <w:rsid w:val="00C76506"/>
    <w:rsid w:val="00C95078"/>
    <w:rsid w:val="00CB72B5"/>
    <w:rsid w:val="00D006C0"/>
    <w:rsid w:val="00D27988"/>
    <w:rsid w:val="00D3138F"/>
    <w:rsid w:val="00D40760"/>
    <w:rsid w:val="00D46DE1"/>
    <w:rsid w:val="00DD2A67"/>
    <w:rsid w:val="00DF01D4"/>
    <w:rsid w:val="00DF0841"/>
    <w:rsid w:val="00E33E09"/>
    <w:rsid w:val="00E532B6"/>
    <w:rsid w:val="00EA0354"/>
    <w:rsid w:val="00EA0E6B"/>
    <w:rsid w:val="00EC5369"/>
    <w:rsid w:val="00EC5ED0"/>
    <w:rsid w:val="00EF78C1"/>
    <w:rsid w:val="00F26E49"/>
    <w:rsid w:val="00F6355C"/>
    <w:rsid w:val="00F74A6B"/>
    <w:rsid w:val="00F81FCC"/>
    <w:rsid w:val="00FA3058"/>
    <w:rsid w:val="00FB391F"/>
    <w:rsid w:val="00FE7F5A"/>
    <w:rsid w:val="00FF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0355C2"/>
  <w15:chartTrackingRefBased/>
  <w15:docId w15:val="{DB4B39F6-654F-4D6D-B750-FB5D4A63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79C"/>
  </w:style>
  <w:style w:type="paragraph" w:styleId="a5">
    <w:name w:val="footer"/>
    <w:basedOn w:val="a"/>
    <w:link w:val="a6"/>
    <w:uiPriority w:val="99"/>
    <w:unhideWhenUsed/>
    <w:rsid w:val="00A5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79C"/>
  </w:style>
  <w:style w:type="paragraph" w:styleId="a7">
    <w:name w:val="List Paragraph"/>
    <w:basedOn w:val="a"/>
    <w:uiPriority w:val="34"/>
    <w:qFormat/>
    <w:rsid w:val="00EF7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Татьяна Бутакова</cp:lastModifiedBy>
  <cp:revision>191</cp:revision>
  <dcterms:created xsi:type="dcterms:W3CDTF">2019-10-02T08:53:00Z</dcterms:created>
  <dcterms:modified xsi:type="dcterms:W3CDTF">2020-10-13T06:14:00Z</dcterms:modified>
</cp:coreProperties>
</file>