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8" w:rsidRPr="00991A58" w:rsidRDefault="00991A58" w:rsidP="00991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Хотела бы представить вам рабочую  программу внеурочной деятельности «Учим английский, ставя пьесы» для учащихся 3 класса. Количество часов в год-34, срок реализации -1 год.</w:t>
      </w:r>
    </w:p>
    <w:p w:rsidR="00991A58" w:rsidRPr="00991A58" w:rsidRDefault="00991A58" w:rsidP="00991A58">
      <w:pPr>
        <w:suppressAutoHyphens/>
        <w:spacing w:before="28" w:after="28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требований ФГОС с использованием методического конструктора (Пособие «Внеурочная деятельность школьников под редакцией Григорьева и Степанова)  и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программам  </w:t>
      </w:r>
      <w:r w:rsidRPr="00991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общекультурной направленности,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как ориентирована на развитие общей и эстетической культуры обучающихся, их творческих способностей. Занятия в театральном кружке</w:t>
      </w:r>
      <w:proofErr w:type="gramStart"/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мой взгляд, предоставляют прекрасную возможность для формирования у младших школьников коммуникативной компетенции во всех ее аспектах. Сплочение коллектива, расширение культурного диапазона учеников, повышение культуры поведения – все это возможно осуществлять через обучение и творчество.</w:t>
      </w:r>
    </w:p>
    <w:p w:rsidR="00991A58" w:rsidRP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прежде всего на создание условий для:</w:t>
      </w:r>
    </w:p>
    <w:p w:rsidR="00991A58" w:rsidRP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A58">
        <w:rPr>
          <w:rFonts w:ascii="Times New Roman" w:hAnsi="Times New Roman" w:cs="Times New Roman"/>
          <w:sz w:val="28"/>
          <w:szCs w:val="28"/>
        </w:rPr>
        <w:t xml:space="preserve"> творческой самореализации ребенка в комфортной развивающей среде;</w:t>
      </w:r>
    </w:p>
    <w:p w:rsidR="00991A58" w:rsidRP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A58">
        <w:rPr>
          <w:rFonts w:ascii="Times New Roman" w:hAnsi="Times New Roman" w:cs="Times New Roman"/>
          <w:sz w:val="28"/>
          <w:szCs w:val="28"/>
        </w:rPr>
        <w:t xml:space="preserve"> социального становления личности ребенка в процессе общения и  активного взаимодействия со сверстниками и педагогом.</w:t>
      </w:r>
    </w:p>
    <w:p w:rsidR="00991A58" w:rsidRPr="00991A58" w:rsidRDefault="00991A58" w:rsidP="00991A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программы: обеспечение эстетического, интеллектуального, нравственного развития обучающегося.</w:t>
      </w:r>
    </w:p>
    <w:p w:rsidR="00991A58" w:rsidRPr="00991A58" w:rsidRDefault="00991A58" w:rsidP="00991A58">
      <w:pPr>
        <w:suppressAutoHyphens/>
        <w:spacing w:before="28" w:after="28"/>
        <w:ind w:left="72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Данные</w:t>
      </w:r>
      <w:r w:rsidRPr="00991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задачи  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цели:</w:t>
      </w:r>
    </w:p>
    <w:p w:rsidR="00991A58" w:rsidRPr="00991A58" w:rsidRDefault="00991A58" w:rsidP="00991A58">
      <w:pPr>
        <w:numPr>
          <w:ilvl w:val="0"/>
          <w:numId w:val="1"/>
        </w:numPr>
        <w:suppressAutoHyphens/>
        <w:spacing w:before="28" w:after="28" w:line="276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воспитания и творческой самореализации раскованного, общительного ребёнка, владеющего своим  словом, слышащего и понимающего партнера во взаимодействии.</w:t>
      </w:r>
    </w:p>
    <w:p w:rsidR="00991A58" w:rsidRPr="00991A58" w:rsidRDefault="00991A58" w:rsidP="00991A58">
      <w:pPr>
        <w:numPr>
          <w:ilvl w:val="0"/>
          <w:numId w:val="1"/>
        </w:numPr>
        <w:suppressAutoHyphens/>
        <w:spacing w:before="28" w:after="28" w:line="276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грамматического строя речи ребёнка, его звуковой культуры, монологической, диалогической формы речи, эффективному общению и речевой выразительности.</w:t>
      </w:r>
    </w:p>
    <w:p w:rsidR="00991A58" w:rsidRPr="00991A58" w:rsidRDefault="00991A58" w:rsidP="00991A58">
      <w:pPr>
        <w:numPr>
          <w:ilvl w:val="0"/>
          <w:numId w:val="1"/>
        </w:numPr>
        <w:suppressAutoHyphens/>
        <w:spacing w:before="28" w:after="28" w:line="276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игровых навыков и творческой самостоятельности детей через постановку пьесы «Белоснежка и семь гномов».</w:t>
      </w:r>
    </w:p>
    <w:p w:rsidR="00991A58" w:rsidRPr="00991A58" w:rsidRDefault="00991A58" w:rsidP="00991A58">
      <w:pPr>
        <w:suppressAutoHyphens/>
        <w:spacing w:before="28" w:after="28" w:line="276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освоения курса внеурочной деятельности обучающимися будут достигнуты следующие личностные и метапредметные результаты.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1A58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proofErr w:type="gramStart"/>
      <w:r w:rsidRPr="00991A58">
        <w:rPr>
          <w:rFonts w:ascii="Times New Roman" w:eastAsia="Calibri" w:hAnsi="Times New Roman" w:cs="Times New Roman"/>
          <w:sz w:val="28"/>
          <w:szCs w:val="28"/>
        </w:rPr>
        <w:t>уважительного</w:t>
      </w:r>
      <w:proofErr w:type="gramEnd"/>
      <w:r w:rsidRPr="00991A58">
        <w:rPr>
          <w:rFonts w:ascii="Times New Roman" w:eastAsia="Calibri" w:hAnsi="Times New Roman" w:cs="Times New Roman"/>
          <w:sz w:val="28"/>
          <w:szCs w:val="28"/>
        </w:rPr>
        <w:t xml:space="preserve"> отношение к культуре других народов;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образцами детской художественной литературы;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развитие самостоятельности, целеустремлённости, эмоционально-нравственной отзывчивости, понимании чу</w:t>
      </w:r>
      <w:proofErr w:type="gramStart"/>
      <w:r w:rsidRPr="00991A58">
        <w:rPr>
          <w:rFonts w:ascii="Times New Roman" w:eastAsia="Calibri" w:hAnsi="Times New Roman" w:cs="Times New Roman"/>
          <w:sz w:val="28"/>
          <w:szCs w:val="28"/>
        </w:rPr>
        <w:t>вств др</w:t>
      </w:r>
      <w:proofErr w:type="gramEnd"/>
      <w:r w:rsidRPr="00991A58">
        <w:rPr>
          <w:rFonts w:ascii="Times New Roman" w:eastAsia="Calibri" w:hAnsi="Times New Roman" w:cs="Times New Roman"/>
          <w:sz w:val="28"/>
          <w:szCs w:val="28"/>
        </w:rPr>
        <w:t>угих людей, соблюдении норм речевого и неречевого этикета;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навыков сотрудничества с педагогом и сверстниками в разных ситуациях общения в процессе совместной деятельности.</w:t>
      </w:r>
    </w:p>
    <w:p w:rsidR="00991A58" w:rsidRPr="00991A58" w:rsidRDefault="00991A58" w:rsidP="00991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 xml:space="preserve">Театральная деятельность способствует не только развитию личностных качеств обучающихся, но и является средством формирования у обучающихся универсальных способностей (компетенций). Эти способности (компетенции) выражаются в </w:t>
      </w:r>
      <w:r w:rsidRPr="00991A58">
        <w:rPr>
          <w:rFonts w:ascii="Times New Roman" w:hAnsi="Times New Roman" w:cs="Times New Roman"/>
          <w:b/>
          <w:sz w:val="28"/>
          <w:szCs w:val="28"/>
        </w:rPr>
        <w:t>метапредметных результатах</w:t>
      </w:r>
      <w:r w:rsidRPr="00991A58"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</w:p>
    <w:p w:rsidR="00991A58" w:rsidRP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решать задачи коммуникативной деятельности, в том числе творческого характера;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слушать и слышать собеседника, вести диалог;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договариваться о распределении ролей в процессе совместной деятельности;</w:t>
      </w:r>
    </w:p>
    <w:p w:rsidR="00991A58" w:rsidRPr="00991A58" w:rsidRDefault="00991A58" w:rsidP="00991A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58">
        <w:rPr>
          <w:rFonts w:ascii="Times New Roman" w:eastAsia="Calibri" w:hAnsi="Times New Roman" w:cs="Times New Roman"/>
          <w:sz w:val="28"/>
          <w:szCs w:val="28"/>
        </w:rPr>
        <w:t>-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1A58" w:rsidRPr="00991A58" w:rsidRDefault="00991A58" w:rsidP="00991A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A58" w:rsidRDefault="00991A58" w:rsidP="00991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В содержательной части программы «Учим английский, ставя пьесы» обращаю ваше внимание на</w:t>
      </w:r>
      <w:r w:rsidRPr="0099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</w:rPr>
        <w:t>формы организации и виды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организации внеурочной деятельности </w:t>
      </w:r>
      <w:r w:rsidRPr="00991A58">
        <w:rPr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Pr="00991A58">
        <w:rPr>
          <w:rFonts w:ascii="Times New Roman" w:hAnsi="Times New Roman" w:cs="Times New Roman"/>
          <w:bCs/>
          <w:color w:val="000000"/>
          <w:sz w:val="28"/>
          <w:szCs w:val="28"/>
        </w:rPr>
        <w:t>: театральный кружок</w:t>
      </w:r>
      <w:r w:rsidRPr="00991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91A58" w:rsidRPr="00991A58" w:rsidRDefault="00991A58" w:rsidP="00991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color w:val="000000"/>
          <w:sz w:val="28"/>
          <w:szCs w:val="28"/>
        </w:rPr>
        <w:t>Далее представлена сводная таблица «</w:t>
      </w:r>
      <w:r w:rsidRPr="00991A58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b/>
          <w:bCs/>
          <w:sz w:val="28"/>
          <w:szCs w:val="28"/>
        </w:rPr>
        <w:t>соответствии с видом деятельности».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7092"/>
      </w:tblGrid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991A58" w:rsidRPr="00991A58" w:rsidRDefault="00991A58" w:rsidP="00991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pStyle w:val="a4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 занятия в соответствии с видом деятельности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Познавательная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познавательные занятия кружка, направленные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мировой и отечественной культуре, о ярких личностях наших предков и современников). </w:t>
            </w:r>
            <w:proofErr w:type="gramEnd"/>
          </w:p>
          <w:p w:rsidR="00991A58" w:rsidRPr="00991A58" w:rsidRDefault="00991A58" w:rsidP="00991A58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познавательные интеллектуальные викторины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Игровая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игры на сплочение, р</w:t>
            </w: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олевые игры;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Трудовая деятельность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отработка специальных умений в изготовлении костюмов, декораций и реквизита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4.Досугово-развлекательная деятельность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к</w:t>
            </w: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ультпоход в театр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Художественное творчество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к</w:t>
            </w: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ружковые занятия по отработке специальных умений (техника речи, мимика и жесты)</w:t>
            </w:r>
            <w:proofErr w:type="gramStart"/>
            <w:r w:rsidRPr="00991A5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Социальное творчество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с</w:t>
            </w: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оциальные пробы (выступление перед родителями, учениками школы)</w:t>
            </w:r>
          </w:p>
        </w:tc>
      </w:tr>
      <w:tr w:rsidR="00991A58" w:rsidRPr="00991A58" w:rsidTr="00991A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Проблемно-ценностное общение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8" w:rsidRPr="00991A58" w:rsidRDefault="00991A58" w:rsidP="00991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58">
              <w:rPr>
                <w:rFonts w:ascii="Times New Roman" w:hAnsi="Times New Roman" w:cs="Times New Roman"/>
                <w:sz w:val="28"/>
                <w:szCs w:val="28"/>
              </w:rPr>
              <w:t>- индивидуальные и групповые беседы о культуре, нравственности, поведении в обществе</w:t>
            </w:r>
          </w:p>
        </w:tc>
      </w:tr>
    </w:tbl>
    <w:p w:rsidR="00991A58" w:rsidRPr="00991A58" w:rsidRDefault="00991A58" w:rsidP="00991A58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58" w:rsidRPr="00991A58" w:rsidRDefault="00991A58" w:rsidP="00991A5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91A58">
        <w:rPr>
          <w:sz w:val="28"/>
          <w:szCs w:val="28"/>
        </w:rPr>
        <w:t xml:space="preserve">Таким образом, для реализации данной программы </w:t>
      </w:r>
      <w:r w:rsidRPr="00991A58">
        <w:rPr>
          <w:b/>
          <w:bCs/>
          <w:sz w:val="28"/>
          <w:szCs w:val="28"/>
        </w:rPr>
        <w:t>доступны следующие виды внеурочной деятельности:</w:t>
      </w:r>
      <w:r w:rsidRPr="00991A58">
        <w:rPr>
          <w:sz w:val="28"/>
          <w:szCs w:val="28"/>
        </w:rPr>
        <w:t xml:space="preserve"> игров</w:t>
      </w:r>
      <w:r>
        <w:rPr>
          <w:sz w:val="28"/>
          <w:szCs w:val="28"/>
        </w:rPr>
        <w:t xml:space="preserve">ая деятельность; познавательная </w:t>
      </w:r>
      <w:r w:rsidRPr="00991A58">
        <w:rPr>
          <w:sz w:val="28"/>
          <w:szCs w:val="28"/>
        </w:rPr>
        <w:t xml:space="preserve">деятельность;                                                                                                                 проблемно-ценностное общение </w:t>
      </w:r>
      <w:proofErr w:type="gramStart"/>
      <w:r w:rsidRPr="00991A58">
        <w:rPr>
          <w:sz w:val="28"/>
          <w:szCs w:val="28"/>
        </w:rPr>
        <w:t>;д</w:t>
      </w:r>
      <w:proofErr w:type="gramEnd"/>
      <w:r w:rsidRPr="00991A58">
        <w:rPr>
          <w:sz w:val="28"/>
          <w:szCs w:val="28"/>
        </w:rPr>
        <w:t xml:space="preserve">осугово-развлекательная деятельность; художественное творчество; социальное творчество; трудовая деятельность.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A58" w:rsidRP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В содержание курса внеурочной деятельности входят 6 разделов</w:t>
      </w:r>
    </w:p>
    <w:p w:rsidR="00991A58" w:rsidRP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58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991A5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91A58">
        <w:rPr>
          <w:rFonts w:ascii="Times New Roman" w:hAnsi="Times New Roman" w:cs="Times New Roman"/>
          <w:b/>
          <w:sz w:val="28"/>
          <w:szCs w:val="28"/>
        </w:rPr>
        <w:t xml:space="preserve"> «Кастинг. Знакомство»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в театральный кружок происходит по желанию и  по параллелям. Так как театральный кружок по английскому языку, то знакомство детей друг с другом происходит в игровой форме на английском языке. Игры называются «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91A58"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91A58"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Pr="00991A58"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991A58">
        <w:rPr>
          <w:rFonts w:ascii="Times New Roman" w:hAnsi="Times New Roman" w:cs="Times New Roman"/>
          <w:sz w:val="28"/>
          <w:szCs w:val="28"/>
        </w:rPr>
        <w:t>», «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91A58"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91A58">
        <w:rPr>
          <w:rFonts w:ascii="Times New Roman" w:hAnsi="Times New Roman" w:cs="Times New Roman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91A58">
        <w:rPr>
          <w:rFonts w:ascii="Times New Roman" w:hAnsi="Times New Roman" w:cs="Times New Roman"/>
          <w:sz w:val="28"/>
          <w:szCs w:val="28"/>
        </w:rPr>
        <w:t>?». Ознакомление с содержанием программы проходит в интерактивной форме (приём «мозговой штурм»)</w:t>
      </w:r>
    </w:p>
    <w:p w:rsidR="00991A58" w:rsidRP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58">
        <w:rPr>
          <w:rFonts w:ascii="Times New Roman" w:hAnsi="Times New Roman" w:cs="Times New Roman"/>
          <w:b/>
          <w:sz w:val="28"/>
          <w:szCs w:val="28"/>
        </w:rPr>
        <w:t>Раздел 2 «История мирового театра»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Включает презентацию учителя с краткими сведениями о театральном искусстве и его особенностях, культура поведения в театре. История мирового театра. Театр Древней Греции. Театр Шекспира «Глобус», искусство скоморохов и рождение театра в России и городе Томске. Проведение викторин  «Знаете ли вы театр?»,</w:t>
      </w:r>
      <w:r w:rsidRPr="00991A5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91A58">
        <w:rPr>
          <w:rFonts w:ascii="Times New Roman" w:hAnsi="Times New Roman" w:cs="Times New Roman"/>
          <w:sz w:val="28"/>
          <w:szCs w:val="28"/>
        </w:rPr>
        <w:t>«Знатоки мирового театра» в игровой форме.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58" w:rsidRPr="00991A58" w:rsidRDefault="00991A58" w:rsidP="00991A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58">
        <w:rPr>
          <w:rFonts w:ascii="Times New Roman" w:hAnsi="Times New Roman" w:cs="Times New Roman"/>
          <w:b/>
          <w:sz w:val="28"/>
          <w:szCs w:val="28"/>
        </w:rPr>
        <w:t>Раздел 3 «Сплочение коллектива»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0839AD" wp14:editId="27995134">
            <wp:simplePos x="0" y="0"/>
            <wp:positionH relativeFrom="column">
              <wp:posOffset>-80010</wp:posOffset>
            </wp:positionH>
            <wp:positionV relativeFrom="paragraph">
              <wp:posOffset>655320</wp:posOffset>
            </wp:positionV>
            <wp:extent cx="5753100" cy="1628775"/>
            <wp:effectExtent l="0" t="0" r="0" b="9525"/>
            <wp:wrapSquare wrapText="bothSides"/>
            <wp:docPr id="1" name="Рисунок 1" descr="https://i.mycdn.me/image?id=834810115740&amp;t=0&amp;plc=WEB&amp;tkn=*tvl_eQoaBQHqnas_sCblr0zR6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id=834810115740&amp;t=0&amp;plc=WEB&amp;tkn=*tvl_eQoaBQHqnas_sCblr0zR68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39844" r="13786" b="21614"/>
                    <a:stretch/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58">
        <w:rPr>
          <w:rFonts w:ascii="Times New Roman" w:hAnsi="Times New Roman" w:cs="Times New Roman"/>
          <w:sz w:val="28"/>
          <w:szCs w:val="28"/>
        </w:rPr>
        <w:t>Включает в себя игры по сплочению коллектива, которые помогут научить детей: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58" w:rsidRP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58">
        <w:rPr>
          <w:rFonts w:ascii="Times New Roman" w:hAnsi="Times New Roman" w:cs="Times New Roman"/>
          <w:b/>
          <w:sz w:val="28"/>
          <w:szCs w:val="28"/>
        </w:rPr>
        <w:t>Раздел 4 «Культура и техника речи»</w:t>
      </w:r>
    </w:p>
    <w:p w:rsidR="00991A58" w:rsidRPr="00991A58" w:rsidRDefault="00991A58" w:rsidP="0099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ab/>
        <w:t xml:space="preserve">Объединяет игры и упражнения, направленные на развитие дыхания и свободы речевого аппарата (гимнастика языка и губ), отработку правильной артикуляции (произношения) с помощью 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упражнений-игр, направленных на отработку трудных звуков английского языка. Игры на отработку интонационной модели, фразового и логического ударения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четкой дикции, работу над мимикой при диалоге. В раздел включены разнообразные игры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рифмовки, скороговорки, стихи.</w:t>
      </w:r>
    </w:p>
    <w:p w:rsidR="00991A58" w:rsidRP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58" w:rsidRPr="00991A58" w:rsidRDefault="00991A58" w:rsidP="0099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58">
        <w:rPr>
          <w:rFonts w:ascii="Times New Roman" w:hAnsi="Times New Roman" w:cs="Times New Roman"/>
          <w:b/>
          <w:sz w:val="28"/>
          <w:szCs w:val="28"/>
        </w:rPr>
        <w:t>Раздел 5 «Театральная игра»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 xml:space="preserve"> Алгоритм работы над спектаклем «Белоснежка и семь гномов»  включает в себя несколько этапов: 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135" w:afterAutospacing="0"/>
        <w:jc w:val="both"/>
        <w:rPr>
          <w:rStyle w:val="a5"/>
          <w:bCs w:val="0"/>
          <w:sz w:val="28"/>
          <w:szCs w:val="28"/>
        </w:rPr>
      </w:pPr>
      <w:r w:rsidRPr="00991A58">
        <w:rPr>
          <w:sz w:val="28"/>
          <w:szCs w:val="28"/>
        </w:rPr>
        <w:t xml:space="preserve">викторина на русском языке </w:t>
      </w:r>
      <w:r w:rsidRPr="00991A58">
        <w:rPr>
          <w:rStyle w:val="a5"/>
          <w:sz w:val="28"/>
          <w:szCs w:val="28"/>
        </w:rPr>
        <w:t>по одноименному диснеевскому мультфильму и сказке братьев Гримм;</w:t>
      </w:r>
    </w:p>
    <w:p w:rsidR="00991A58" w:rsidRPr="00991A58" w:rsidRDefault="00991A58" w:rsidP="00991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A58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991A58">
        <w:rPr>
          <w:rFonts w:ascii="Times New Roman" w:hAnsi="Times New Roman" w:cs="Times New Roman"/>
          <w:sz w:val="28"/>
          <w:szCs w:val="28"/>
        </w:rPr>
        <w:t>. Работа по картинам-раскраскам «Белоснежка и семь гномов»;</w:t>
      </w:r>
    </w:p>
    <w:p w:rsidR="00991A58" w:rsidRPr="00991A58" w:rsidRDefault="00991A58" w:rsidP="00991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просмотр мультфильма на английском языке с субтитрами (1937г.);</w:t>
      </w:r>
    </w:p>
    <w:p w:rsidR="00991A58" w:rsidRPr="00991A58" w:rsidRDefault="00991A58" w:rsidP="00991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знакомство с именами  главных героев на АЯ (кроссворд);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135" w:afterAutospacing="0"/>
        <w:jc w:val="both"/>
        <w:rPr>
          <w:b/>
          <w:sz w:val="28"/>
          <w:szCs w:val="28"/>
        </w:rPr>
      </w:pPr>
      <w:r w:rsidRPr="00991A58">
        <w:rPr>
          <w:sz w:val="28"/>
          <w:szCs w:val="28"/>
        </w:rPr>
        <w:t>предварительный разбор пьесы, первое чтение на АЯ, обмен впечатлениями;</w:t>
      </w:r>
      <w:r w:rsidRPr="00991A58">
        <w:rPr>
          <w:b/>
          <w:sz w:val="28"/>
          <w:szCs w:val="28"/>
        </w:rPr>
        <w:t xml:space="preserve">  </w:t>
      </w:r>
      <w:r w:rsidRPr="00991A58">
        <w:rPr>
          <w:sz w:val="28"/>
          <w:szCs w:val="28"/>
        </w:rPr>
        <w:t>распределение ролей, с учетом пожеланий ребят;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135" w:afterAutospacing="0"/>
        <w:jc w:val="both"/>
        <w:rPr>
          <w:b/>
          <w:sz w:val="28"/>
          <w:szCs w:val="28"/>
        </w:rPr>
      </w:pPr>
      <w:r w:rsidRPr="00991A58">
        <w:rPr>
          <w:sz w:val="28"/>
          <w:szCs w:val="28"/>
        </w:rPr>
        <w:t xml:space="preserve"> обсуждение и создание декораций, сценических эффектов, музыкального сопровождения, афиши;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135" w:afterAutospacing="0"/>
        <w:jc w:val="both"/>
        <w:rPr>
          <w:b/>
          <w:sz w:val="28"/>
          <w:szCs w:val="28"/>
        </w:rPr>
      </w:pPr>
      <w:r w:rsidRPr="00991A58">
        <w:rPr>
          <w:sz w:val="28"/>
          <w:szCs w:val="28"/>
        </w:rPr>
        <w:t xml:space="preserve">отработка ролей в эпизодах (файл </w:t>
      </w:r>
      <w:r w:rsidRPr="00991A58">
        <w:rPr>
          <w:sz w:val="28"/>
          <w:szCs w:val="28"/>
          <w:lang w:val="en-US"/>
        </w:rPr>
        <w:t>MP</w:t>
      </w:r>
      <w:r w:rsidRPr="00991A58">
        <w:rPr>
          <w:sz w:val="28"/>
          <w:szCs w:val="28"/>
        </w:rPr>
        <w:t>4 «</w:t>
      </w:r>
      <w:r w:rsidRPr="00991A58">
        <w:rPr>
          <w:sz w:val="28"/>
          <w:szCs w:val="28"/>
          <w:lang w:val="en-US"/>
        </w:rPr>
        <w:t>Snow</w:t>
      </w:r>
      <w:r w:rsidRPr="00991A58">
        <w:rPr>
          <w:sz w:val="28"/>
          <w:szCs w:val="28"/>
        </w:rPr>
        <w:t xml:space="preserve"> </w:t>
      </w:r>
      <w:r w:rsidRPr="00991A58">
        <w:rPr>
          <w:sz w:val="28"/>
          <w:szCs w:val="28"/>
          <w:lang w:val="en-US"/>
        </w:rPr>
        <w:t>White</w:t>
      </w:r>
      <w:r w:rsidRPr="00991A58">
        <w:rPr>
          <w:sz w:val="28"/>
          <w:szCs w:val="28"/>
        </w:rPr>
        <w:t>»);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135" w:afterAutospacing="0"/>
        <w:jc w:val="both"/>
        <w:rPr>
          <w:b/>
          <w:sz w:val="28"/>
          <w:szCs w:val="28"/>
        </w:rPr>
      </w:pPr>
      <w:r w:rsidRPr="00991A58">
        <w:rPr>
          <w:sz w:val="28"/>
          <w:szCs w:val="28"/>
        </w:rPr>
        <w:t>работа по изготовлению декораций и реквизита совместно с родителями;</w:t>
      </w:r>
    </w:p>
    <w:p w:rsidR="00991A58" w:rsidRPr="00991A58" w:rsidRDefault="00991A58" w:rsidP="00991A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91A58">
        <w:rPr>
          <w:sz w:val="28"/>
          <w:szCs w:val="28"/>
        </w:rPr>
        <w:t xml:space="preserve"> прогонные репетиции и генеральная репетиция. </w:t>
      </w:r>
    </w:p>
    <w:p w:rsidR="00991A58" w:rsidRPr="00991A58" w:rsidRDefault="00991A58" w:rsidP="00991A58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991A58" w:rsidRPr="00991A58" w:rsidRDefault="00991A58" w:rsidP="00991A58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91A58">
        <w:rPr>
          <w:b/>
          <w:sz w:val="28"/>
          <w:szCs w:val="28"/>
        </w:rPr>
        <w:t>Раздел 6 «Творческий отчёт»</w:t>
      </w:r>
    </w:p>
    <w:p w:rsidR="00991A58" w:rsidRPr="00991A58" w:rsidRDefault="00991A58" w:rsidP="0099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</w:rPr>
        <w:t>Предполагается итоговое занятие кружка и постановка спектакля для обучающихся школы во время Декад</w:t>
      </w:r>
      <w:proofErr w:type="gramStart"/>
      <w:r w:rsidRPr="00991A58">
        <w:rPr>
          <w:rFonts w:ascii="Times New Roman" w:hAnsi="Times New Roman" w:cs="Times New Roman"/>
          <w:sz w:val="28"/>
          <w:szCs w:val="28"/>
        </w:rPr>
        <w:t>ы ИЯ и</w:t>
      </w:r>
      <w:proofErr w:type="gramEnd"/>
      <w:r w:rsidRPr="00991A58">
        <w:rPr>
          <w:rFonts w:ascii="Times New Roman" w:hAnsi="Times New Roman" w:cs="Times New Roman"/>
          <w:sz w:val="28"/>
          <w:szCs w:val="28"/>
        </w:rPr>
        <w:t xml:space="preserve"> родителей участников программы.</w:t>
      </w:r>
    </w:p>
    <w:p w:rsidR="00991A58" w:rsidRDefault="00991A58" w:rsidP="0099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67" w:rsidRDefault="00424767" w:rsidP="0099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67" w:rsidRDefault="00424767" w:rsidP="0099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67" w:rsidRDefault="00424767" w:rsidP="0099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67" w:rsidRDefault="00424767" w:rsidP="0099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67" w:rsidRPr="00424767" w:rsidRDefault="00424767" w:rsidP="0042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</w:t>
      </w:r>
      <w:r w:rsidRPr="0042476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24767" w:rsidRPr="00424767" w:rsidRDefault="00424767" w:rsidP="0042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8-952-175-18-37</w:t>
      </w:r>
    </w:p>
    <w:p w:rsidR="001625F2" w:rsidRPr="00991A58" w:rsidRDefault="00424767" w:rsidP="004247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424767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yuliamatey@mail.ru</w:t>
        </w:r>
      </w:hyperlink>
      <w:bookmarkStart w:id="0" w:name="_GoBack"/>
      <w:bookmarkEnd w:id="0"/>
    </w:p>
    <w:sectPr w:rsidR="001625F2" w:rsidRPr="009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C94"/>
    <w:multiLevelType w:val="multilevel"/>
    <w:tmpl w:val="A06A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D0F53"/>
    <w:multiLevelType w:val="hybridMultilevel"/>
    <w:tmpl w:val="0C2650FE"/>
    <w:lvl w:ilvl="0" w:tplc="9B4A07C8">
      <w:start w:val="1"/>
      <w:numFmt w:val="bullet"/>
      <w:lvlText w:val="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3389"/>
    <w:multiLevelType w:val="multilevel"/>
    <w:tmpl w:val="7BF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3"/>
    <w:rsid w:val="001625F2"/>
    <w:rsid w:val="00424767"/>
    <w:rsid w:val="007F69A3"/>
    <w:rsid w:val="009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8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A58"/>
    <w:pPr>
      <w:ind w:left="720"/>
      <w:contextualSpacing/>
    </w:pPr>
  </w:style>
  <w:style w:type="paragraph" w:customStyle="1" w:styleId="Default">
    <w:name w:val="Default"/>
    <w:uiPriority w:val="99"/>
    <w:rsid w:val="0099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A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A58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24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8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A58"/>
    <w:pPr>
      <w:ind w:left="720"/>
      <w:contextualSpacing/>
    </w:pPr>
  </w:style>
  <w:style w:type="paragraph" w:customStyle="1" w:styleId="Default">
    <w:name w:val="Default"/>
    <w:uiPriority w:val="99"/>
    <w:rsid w:val="0099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A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A58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24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amat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Забегалова Светлана</cp:lastModifiedBy>
  <cp:revision>2</cp:revision>
  <dcterms:created xsi:type="dcterms:W3CDTF">2018-06-06T06:48:00Z</dcterms:created>
  <dcterms:modified xsi:type="dcterms:W3CDTF">2018-06-06T06:48:00Z</dcterms:modified>
</cp:coreProperties>
</file>