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89" w:rsidRDefault="008C5689" w:rsidP="008C5689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ОБЛАСТНОЕ ГОСУДАРСТВЕННОЕ БЮДЖЕТНОЕ УЧРЕЖДЕНИЕ </w:t>
      </w:r>
    </w:p>
    <w:p w:rsidR="008C5689" w:rsidRDefault="008C5689" w:rsidP="008C5689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ДОПОЛНИТЕЛЬНОГО ПРОФЕССИОНАЛЬНОГО ОБРАЗОВАНИЯ </w:t>
      </w:r>
    </w:p>
    <w:p w:rsidR="008C5689" w:rsidRDefault="008C5689" w:rsidP="008C5689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«ТОМСКИЙ ОБЛАСТНОЙ ИНСТИТУТ ПОВЫШЕНИЯ КВАЛИФИКАЦИИ </w:t>
      </w:r>
    </w:p>
    <w:p w:rsidR="008C5689" w:rsidRDefault="008C5689" w:rsidP="008C5689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 ПЕРЕПОДГОТОВКИ РАБОТНИКОВ ОБРАЗОВАНИЯ» </w:t>
      </w:r>
    </w:p>
    <w:p w:rsidR="008C5689" w:rsidRDefault="008C5689" w:rsidP="008C5689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__________________________________________________________________________________________</w:t>
      </w:r>
    </w:p>
    <w:p w:rsidR="008C5689" w:rsidRDefault="008C5689" w:rsidP="008C5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601" w:rsidRDefault="00CF5601" w:rsidP="00CF5601">
      <w:pPr>
        <w:spacing w:after="0"/>
        <w:ind w:left="6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ТОИПКРО</w:t>
      </w:r>
    </w:p>
    <w:p w:rsidR="00CF5601" w:rsidRDefault="00CF5601" w:rsidP="00CF5601">
      <w:pPr>
        <w:tabs>
          <w:tab w:val="left" w:pos="9781"/>
        </w:tabs>
        <w:spacing w:after="0"/>
        <w:ind w:left="6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учебно-методической </w:t>
      </w:r>
      <w:r>
        <w:rPr>
          <w:rFonts w:ascii="Times New Roman" w:hAnsi="Times New Roman" w:cs="Times New Roman"/>
          <w:sz w:val="24"/>
          <w:szCs w:val="24"/>
        </w:rPr>
        <w:br/>
        <w:t>и организационной работе</w:t>
      </w:r>
    </w:p>
    <w:p w:rsidR="00CF5601" w:rsidRDefault="00CF5601" w:rsidP="00CF5601">
      <w:pPr>
        <w:tabs>
          <w:tab w:val="left" w:pos="9781"/>
        </w:tabs>
        <w:spacing w:after="0"/>
        <w:ind w:left="6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  </w:t>
      </w:r>
      <w:r w:rsidR="00F32045">
        <w:rPr>
          <w:rFonts w:ascii="Times New Roman" w:hAnsi="Times New Roman" w:cs="Times New Roman"/>
          <w:sz w:val="24"/>
          <w:szCs w:val="24"/>
        </w:rPr>
        <w:t>Е.</w:t>
      </w:r>
      <w:r w:rsidR="00BE7FB6">
        <w:rPr>
          <w:rFonts w:ascii="Times New Roman" w:hAnsi="Times New Roman" w:cs="Times New Roman"/>
          <w:sz w:val="24"/>
          <w:szCs w:val="24"/>
        </w:rPr>
        <w:t>В. Панова</w:t>
      </w:r>
    </w:p>
    <w:p w:rsidR="00CF5601" w:rsidRDefault="00E4242E" w:rsidP="00CF5601">
      <w:pPr>
        <w:spacing w:after="0"/>
        <w:ind w:left="6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</w:t>
      </w:r>
      <w:r w:rsidR="00BE7FB6">
        <w:rPr>
          <w:rFonts w:ascii="Times New Roman" w:hAnsi="Times New Roman" w:cs="Times New Roman"/>
          <w:sz w:val="24"/>
          <w:szCs w:val="24"/>
        </w:rPr>
        <w:t>20</w:t>
      </w:r>
      <w:r w:rsidR="00CF56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5689" w:rsidRDefault="008C5689" w:rsidP="008C5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689" w:rsidRPr="007B6E57" w:rsidRDefault="008C5689" w:rsidP="008C56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6E57">
        <w:rPr>
          <w:rFonts w:ascii="Times New Roman" w:hAnsi="Times New Roman"/>
          <w:sz w:val="28"/>
          <w:szCs w:val="28"/>
        </w:rPr>
        <w:t xml:space="preserve">Программа семинара </w:t>
      </w:r>
    </w:p>
    <w:p w:rsidR="00B135EE" w:rsidRDefault="00AB3123" w:rsidP="00B135EE">
      <w:pPr>
        <w:spacing w:after="0" w:line="240" w:lineRule="auto"/>
        <w:ind w:firstLine="14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B312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«Формирование библиотечных фондов образовательной организации с учетом обновленного ФПУ»</w:t>
      </w:r>
    </w:p>
    <w:p w:rsidR="00AB3123" w:rsidRPr="00AB3123" w:rsidRDefault="00AB3123" w:rsidP="00B135EE">
      <w:pPr>
        <w:spacing w:after="0" w:line="240" w:lineRule="auto"/>
        <w:ind w:firstLine="14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5689" w:rsidRPr="00E4242E" w:rsidRDefault="00A706C7" w:rsidP="008C568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4242E">
        <w:rPr>
          <w:rFonts w:ascii="Times New Roman" w:hAnsi="Times New Roman" w:cs="Times New Roman"/>
          <w:b/>
          <w:sz w:val="24"/>
          <w:szCs w:val="28"/>
        </w:rPr>
        <w:t xml:space="preserve">Дата проведения: </w:t>
      </w:r>
      <w:r w:rsidR="00BE7FB6">
        <w:rPr>
          <w:rFonts w:ascii="Times New Roman" w:hAnsi="Times New Roman" w:cs="Times New Roman"/>
          <w:sz w:val="24"/>
          <w:szCs w:val="28"/>
        </w:rPr>
        <w:t>11</w:t>
      </w:r>
      <w:r w:rsidR="00A22B13" w:rsidRPr="00E4242E">
        <w:rPr>
          <w:rFonts w:ascii="Times New Roman" w:hAnsi="Times New Roman" w:cs="Times New Roman"/>
          <w:sz w:val="24"/>
          <w:szCs w:val="28"/>
        </w:rPr>
        <w:t>.0</w:t>
      </w:r>
      <w:r w:rsidR="00F32045" w:rsidRPr="00E4242E">
        <w:rPr>
          <w:rFonts w:ascii="Times New Roman" w:hAnsi="Times New Roman" w:cs="Times New Roman"/>
          <w:sz w:val="24"/>
          <w:szCs w:val="28"/>
        </w:rPr>
        <w:t>2.20</w:t>
      </w:r>
      <w:r w:rsidR="00BE7FB6">
        <w:rPr>
          <w:rFonts w:ascii="Times New Roman" w:hAnsi="Times New Roman" w:cs="Times New Roman"/>
          <w:sz w:val="24"/>
          <w:szCs w:val="28"/>
        </w:rPr>
        <w:t>20</w:t>
      </w:r>
      <w:r w:rsidR="00B135EE" w:rsidRPr="00E4242E">
        <w:rPr>
          <w:rFonts w:ascii="Times New Roman" w:hAnsi="Times New Roman" w:cs="Times New Roman"/>
          <w:sz w:val="24"/>
          <w:szCs w:val="28"/>
        </w:rPr>
        <w:t>г</w:t>
      </w:r>
    </w:p>
    <w:p w:rsidR="00F32045" w:rsidRPr="00E4242E" w:rsidRDefault="00A706C7" w:rsidP="008C56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42E">
        <w:rPr>
          <w:rFonts w:ascii="Times New Roman" w:hAnsi="Times New Roman" w:cs="Times New Roman"/>
          <w:b/>
          <w:sz w:val="24"/>
          <w:szCs w:val="28"/>
        </w:rPr>
        <w:t xml:space="preserve">Место проведения: </w:t>
      </w:r>
      <w:r w:rsidR="00AB3123" w:rsidRPr="00E4242E">
        <w:rPr>
          <w:rFonts w:ascii="Times New Roman" w:hAnsi="Times New Roman" w:cs="Times New Roman"/>
          <w:sz w:val="24"/>
          <w:szCs w:val="28"/>
        </w:rPr>
        <w:t xml:space="preserve">ТОИПКРО, </w:t>
      </w:r>
      <w:r w:rsidR="00126DB6">
        <w:rPr>
          <w:rFonts w:ascii="Times New Roman" w:hAnsi="Times New Roman" w:cs="Times New Roman"/>
          <w:sz w:val="24"/>
          <w:szCs w:val="28"/>
        </w:rPr>
        <w:t>Актовый зал</w:t>
      </w:r>
    </w:p>
    <w:p w:rsidR="008C5689" w:rsidRPr="00E4242E" w:rsidRDefault="00A706C7" w:rsidP="008C568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4242E">
        <w:rPr>
          <w:rFonts w:ascii="Times New Roman" w:hAnsi="Times New Roman" w:cs="Times New Roman"/>
          <w:b/>
          <w:sz w:val="24"/>
          <w:szCs w:val="28"/>
        </w:rPr>
        <w:t xml:space="preserve">Организатор: </w:t>
      </w:r>
      <w:r w:rsidRPr="00E4242E">
        <w:rPr>
          <w:rFonts w:ascii="Times New Roman" w:hAnsi="Times New Roman" w:cs="Times New Roman"/>
          <w:sz w:val="24"/>
          <w:szCs w:val="28"/>
        </w:rPr>
        <w:t>ЦУАР</w:t>
      </w:r>
    </w:p>
    <w:p w:rsidR="00F570EA" w:rsidRPr="002608AC" w:rsidRDefault="008C5689" w:rsidP="008C56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42E">
        <w:rPr>
          <w:rFonts w:ascii="Times New Roman" w:hAnsi="Times New Roman" w:cs="Times New Roman"/>
          <w:b/>
          <w:sz w:val="24"/>
          <w:szCs w:val="28"/>
        </w:rPr>
        <w:t>При</w:t>
      </w:r>
      <w:r w:rsidR="00A706C7" w:rsidRPr="00E4242E">
        <w:rPr>
          <w:rFonts w:ascii="Times New Roman" w:hAnsi="Times New Roman" w:cs="Times New Roman"/>
          <w:b/>
          <w:sz w:val="24"/>
          <w:szCs w:val="28"/>
        </w:rPr>
        <w:t xml:space="preserve"> поддержке: </w:t>
      </w:r>
      <w:r w:rsidR="00A826A4">
        <w:rPr>
          <w:rFonts w:ascii="Times New Roman" w:hAnsi="Times New Roman" w:cs="Times New Roman"/>
          <w:sz w:val="24"/>
          <w:szCs w:val="28"/>
        </w:rPr>
        <w:t>Г</w:t>
      </w:r>
      <w:r w:rsidR="002608AC" w:rsidRPr="002608AC">
        <w:rPr>
          <w:rFonts w:ascii="Times New Roman" w:hAnsi="Times New Roman" w:cs="Times New Roman"/>
          <w:sz w:val="24"/>
          <w:szCs w:val="28"/>
        </w:rPr>
        <w:t>рупп</w:t>
      </w:r>
      <w:r w:rsidR="00A826A4">
        <w:rPr>
          <w:rFonts w:ascii="Times New Roman" w:hAnsi="Times New Roman" w:cs="Times New Roman"/>
          <w:sz w:val="24"/>
          <w:szCs w:val="28"/>
        </w:rPr>
        <w:t>ы</w:t>
      </w:r>
      <w:r w:rsidR="002608AC" w:rsidRPr="002608AC">
        <w:rPr>
          <w:rFonts w:ascii="Times New Roman" w:hAnsi="Times New Roman" w:cs="Times New Roman"/>
          <w:sz w:val="24"/>
          <w:szCs w:val="28"/>
        </w:rPr>
        <w:t xml:space="preserve"> </w:t>
      </w:r>
      <w:r w:rsidR="00A826A4">
        <w:rPr>
          <w:rFonts w:ascii="Times New Roman" w:hAnsi="Times New Roman" w:cs="Times New Roman"/>
          <w:sz w:val="26"/>
          <w:szCs w:val="26"/>
        </w:rPr>
        <w:t>кампаний</w:t>
      </w:r>
      <w:r w:rsidR="00AB3123" w:rsidRPr="002608AC">
        <w:rPr>
          <w:rFonts w:ascii="Times New Roman" w:hAnsi="Times New Roman" w:cs="Times New Roman"/>
          <w:sz w:val="26"/>
          <w:szCs w:val="26"/>
        </w:rPr>
        <w:t xml:space="preserve"> «Просвещение»</w:t>
      </w:r>
      <w:r w:rsidR="00F570EA" w:rsidRPr="002608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689" w:rsidRPr="00E4242E" w:rsidRDefault="00A22B13" w:rsidP="008C568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4242E">
        <w:rPr>
          <w:rFonts w:ascii="Times New Roman" w:hAnsi="Times New Roman" w:cs="Times New Roman"/>
          <w:b/>
          <w:sz w:val="24"/>
          <w:szCs w:val="28"/>
        </w:rPr>
        <w:t xml:space="preserve">Продолжительность: </w:t>
      </w:r>
      <w:r w:rsidR="003E4212" w:rsidRPr="00E4242E">
        <w:rPr>
          <w:rFonts w:ascii="Times New Roman" w:hAnsi="Times New Roman" w:cs="Times New Roman"/>
          <w:sz w:val="24"/>
          <w:szCs w:val="28"/>
        </w:rPr>
        <w:t>4</w:t>
      </w:r>
      <w:r w:rsidR="00132828" w:rsidRPr="00E4242E">
        <w:rPr>
          <w:rFonts w:ascii="Times New Roman" w:hAnsi="Times New Roman" w:cs="Times New Roman"/>
          <w:sz w:val="24"/>
          <w:szCs w:val="28"/>
        </w:rPr>
        <w:t xml:space="preserve"> час</w:t>
      </w:r>
      <w:r w:rsidR="003E4212" w:rsidRPr="00E4242E">
        <w:rPr>
          <w:rFonts w:ascii="Times New Roman" w:hAnsi="Times New Roman" w:cs="Times New Roman"/>
          <w:sz w:val="24"/>
          <w:szCs w:val="28"/>
        </w:rPr>
        <w:t>а</w:t>
      </w:r>
    </w:p>
    <w:p w:rsidR="00A706C7" w:rsidRPr="00E4242E" w:rsidRDefault="00A706C7" w:rsidP="00E424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242E">
        <w:rPr>
          <w:rFonts w:ascii="Times New Roman" w:hAnsi="Times New Roman" w:cs="Times New Roman"/>
          <w:b/>
          <w:sz w:val="24"/>
          <w:szCs w:val="24"/>
          <w:u w:val="single"/>
        </w:rPr>
        <w:t>Участники семинара</w:t>
      </w:r>
      <w:r w:rsidR="008C5689" w:rsidRPr="00E42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242E">
        <w:rPr>
          <w:rFonts w:ascii="Times New Roman" w:hAnsi="Times New Roman" w:cs="Times New Roman"/>
          <w:iCs/>
          <w:sz w:val="24"/>
          <w:szCs w:val="24"/>
        </w:rPr>
        <w:t>специалисты, заведующие</w:t>
      </w:r>
      <w:r w:rsidR="00E4242E" w:rsidRPr="00E4242E">
        <w:rPr>
          <w:rFonts w:ascii="Times New Roman" w:hAnsi="Times New Roman" w:cs="Times New Roman"/>
          <w:iCs/>
          <w:sz w:val="24"/>
          <w:szCs w:val="24"/>
        </w:rPr>
        <w:t xml:space="preserve"> методическими </w:t>
      </w:r>
      <w:r w:rsidR="00E4242E">
        <w:rPr>
          <w:rFonts w:ascii="Times New Roman" w:hAnsi="Times New Roman" w:cs="Times New Roman"/>
          <w:iCs/>
          <w:sz w:val="24"/>
          <w:szCs w:val="24"/>
        </w:rPr>
        <w:t>объе</w:t>
      </w:r>
      <w:r w:rsidR="00E4242E" w:rsidRPr="00E4242E">
        <w:rPr>
          <w:rFonts w:ascii="Times New Roman" w:hAnsi="Times New Roman" w:cs="Times New Roman"/>
          <w:iCs/>
          <w:sz w:val="24"/>
          <w:szCs w:val="24"/>
        </w:rPr>
        <w:t>динениями</w:t>
      </w:r>
      <w:r w:rsidR="00E4242E">
        <w:rPr>
          <w:rFonts w:ascii="Times New Roman" w:hAnsi="Times New Roman" w:cs="Times New Roman"/>
          <w:iCs/>
          <w:sz w:val="24"/>
          <w:szCs w:val="24"/>
        </w:rPr>
        <w:t xml:space="preserve"> м</w:t>
      </w:r>
      <w:r w:rsidR="00E4242E" w:rsidRPr="00E4242E">
        <w:rPr>
          <w:rFonts w:ascii="Times New Roman" w:hAnsi="Times New Roman" w:cs="Times New Roman"/>
          <w:iCs/>
          <w:sz w:val="24"/>
          <w:szCs w:val="24"/>
        </w:rPr>
        <w:t xml:space="preserve">униципальных органов управления образованием по библиотечным фондам, </w:t>
      </w:r>
      <w:r w:rsidR="00E4242E">
        <w:rPr>
          <w:rFonts w:ascii="Times New Roman" w:hAnsi="Times New Roman" w:cs="Times New Roman"/>
          <w:iCs/>
          <w:sz w:val="24"/>
          <w:szCs w:val="24"/>
        </w:rPr>
        <w:t>руководители, заместители</w:t>
      </w:r>
      <w:r w:rsidR="00A27C8D">
        <w:rPr>
          <w:rFonts w:ascii="Times New Roman" w:hAnsi="Times New Roman" w:cs="Times New Roman"/>
          <w:iCs/>
          <w:sz w:val="24"/>
          <w:szCs w:val="24"/>
        </w:rPr>
        <w:t xml:space="preserve"> руководителей</w:t>
      </w:r>
      <w:r w:rsidR="00E4242E" w:rsidRPr="00E424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242E">
        <w:rPr>
          <w:rFonts w:ascii="Times New Roman" w:hAnsi="Times New Roman" w:cs="Times New Roman"/>
          <w:iCs/>
          <w:sz w:val="24"/>
          <w:szCs w:val="24"/>
        </w:rPr>
        <w:t>библиотекари</w:t>
      </w:r>
      <w:r w:rsidR="00E4242E" w:rsidRPr="00E4242E">
        <w:rPr>
          <w:rFonts w:ascii="Times New Roman" w:hAnsi="Times New Roman" w:cs="Times New Roman"/>
          <w:iCs/>
          <w:sz w:val="24"/>
          <w:szCs w:val="24"/>
        </w:rPr>
        <w:t xml:space="preserve"> образовательных организаций</w:t>
      </w:r>
      <w:r w:rsidR="00B135EE" w:rsidRPr="00E4242E">
        <w:rPr>
          <w:rFonts w:ascii="Times New Roman" w:hAnsi="Times New Roman" w:cs="Times New Roman"/>
          <w:iCs/>
          <w:sz w:val="24"/>
          <w:szCs w:val="24"/>
        </w:rPr>
        <w:t xml:space="preserve"> Томской области</w:t>
      </w:r>
      <w:r w:rsidR="00366F60" w:rsidRPr="00E4242E">
        <w:rPr>
          <w:rFonts w:ascii="Times New Roman" w:hAnsi="Times New Roman" w:cs="Times New Roman"/>
          <w:iCs/>
          <w:sz w:val="24"/>
          <w:szCs w:val="24"/>
        </w:rPr>
        <w:t>.</w:t>
      </w:r>
    </w:p>
    <w:p w:rsidR="00BF1C51" w:rsidRDefault="008C5689" w:rsidP="00E4242E">
      <w:pPr>
        <w:tabs>
          <w:tab w:val="left" w:pos="567"/>
        </w:tabs>
        <w:ind w:right="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242E">
        <w:rPr>
          <w:rFonts w:ascii="Times New Roman" w:hAnsi="Times New Roman" w:cs="Times New Roman"/>
          <w:b/>
          <w:sz w:val="24"/>
          <w:szCs w:val="24"/>
          <w:u w:val="single"/>
        </w:rPr>
        <w:t>Цель проведения</w:t>
      </w:r>
      <w:r w:rsidR="00FB770F" w:rsidRPr="00E4242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92519" w:rsidRPr="00E4242E">
        <w:rPr>
          <w:rFonts w:ascii="Times New Roman" w:hAnsi="Times New Roman" w:cs="Times New Roman"/>
          <w:iCs/>
          <w:sz w:val="24"/>
          <w:szCs w:val="24"/>
        </w:rPr>
        <w:t xml:space="preserve">информирование и оказание методической поддержки </w:t>
      </w:r>
      <w:r w:rsidR="00B94DC5">
        <w:rPr>
          <w:rFonts w:ascii="Times New Roman" w:hAnsi="Times New Roman" w:cs="Times New Roman"/>
          <w:iCs/>
          <w:sz w:val="24"/>
          <w:szCs w:val="24"/>
        </w:rPr>
        <w:t xml:space="preserve">в формировании библиотечных фондов </w:t>
      </w:r>
      <w:r w:rsidR="00BF1C51" w:rsidRPr="00E4242E">
        <w:rPr>
          <w:rFonts w:ascii="Times New Roman" w:hAnsi="Times New Roman" w:cs="Times New Roman"/>
          <w:iCs/>
          <w:sz w:val="24"/>
          <w:szCs w:val="24"/>
        </w:rPr>
        <w:t>образовательных организаций Томской области</w:t>
      </w:r>
      <w:r w:rsidR="00BF1C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4DC5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BF1C51">
        <w:rPr>
          <w:rFonts w:ascii="Times New Roman" w:hAnsi="Times New Roman" w:cs="Times New Roman"/>
          <w:iCs/>
          <w:sz w:val="24"/>
          <w:szCs w:val="24"/>
        </w:rPr>
        <w:t>соответствии с изменением ФП</w:t>
      </w:r>
      <w:r w:rsidR="00BE7FB6">
        <w:rPr>
          <w:rFonts w:ascii="Times New Roman" w:hAnsi="Times New Roman" w:cs="Times New Roman"/>
          <w:iCs/>
          <w:sz w:val="24"/>
          <w:szCs w:val="24"/>
        </w:rPr>
        <w:t>У</w:t>
      </w:r>
      <w:r w:rsidR="00BF1C51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103"/>
        <w:gridCol w:w="3513"/>
      </w:tblGrid>
      <w:tr w:rsidR="008C5689" w:rsidRPr="00E4242E" w:rsidTr="00BE7FB6">
        <w:trPr>
          <w:trHeight w:val="461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89" w:rsidRDefault="008C5689" w:rsidP="00E42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4242E">
              <w:rPr>
                <w:rFonts w:ascii="Times New Roman" w:hAnsi="Times New Roman" w:cs="Times New Roman"/>
                <w:b/>
                <w:sz w:val="24"/>
                <w:szCs w:val="32"/>
              </w:rPr>
              <w:t>Дата проведения</w:t>
            </w:r>
            <w:r w:rsidR="00A706C7" w:rsidRPr="00E4242E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="00BE7FB6">
              <w:rPr>
                <w:rFonts w:ascii="Times New Roman" w:hAnsi="Times New Roman" w:cs="Times New Roman"/>
                <w:b/>
                <w:sz w:val="24"/>
                <w:szCs w:val="32"/>
              </w:rPr>
              <w:t>11.02.2020 г.</w:t>
            </w:r>
          </w:p>
          <w:p w:rsidR="00AB3123" w:rsidRPr="00BF1C51" w:rsidRDefault="00AB3123" w:rsidP="00E42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5689" w:rsidTr="00BE7FB6">
        <w:trPr>
          <w:trHeight w:val="4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89" w:rsidRPr="003E4212" w:rsidRDefault="00B419FC" w:rsidP="0059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12">
              <w:rPr>
                <w:rFonts w:ascii="Times New Roman" w:hAnsi="Times New Roman"/>
                <w:sz w:val="24"/>
                <w:szCs w:val="24"/>
              </w:rPr>
              <w:t>В</w:t>
            </w:r>
            <w:r w:rsidR="008C5689" w:rsidRPr="003E4212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3E4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73" w:rsidRPr="003E4212" w:rsidRDefault="00595973" w:rsidP="0059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12">
              <w:rPr>
                <w:rFonts w:ascii="Times New Roman" w:hAnsi="Times New Roman"/>
                <w:sz w:val="24"/>
                <w:szCs w:val="24"/>
              </w:rPr>
              <w:t>(кол-во часов)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89" w:rsidRPr="003E4212" w:rsidRDefault="008C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12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89" w:rsidRPr="003E4212" w:rsidRDefault="008C5689" w:rsidP="00595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12">
              <w:rPr>
                <w:rFonts w:ascii="Times New Roman" w:hAnsi="Times New Roman"/>
                <w:sz w:val="24"/>
                <w:szCs w:val="24"/>
              </w:rPr>
              <w:t xml:space="preserve">ФИО выступающего, ученая степень, должность </w:t>
            </w:r>
          </w:p>
        </w:tc>
      </w:tr>
      <w:tr w:rsidR="008C5689" w:rsidTr="00BE7FB6">
        <w:trPr>
          <w:trHeight w:val="15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3" w:rsidRPr="003E4212" w:rsidRDefault="00595973" w:rsidP="00FB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E6" w:rsidRPr="00E4242E" w:rsidRDefault="008E0FE6" w:rsidP="00A27C8D">
            <w:pPr>
              <w:pStyle w:val="a8"/>
              <w:numPr>
                <w:ilvl w:val="0"/>
                <w:numId w:val="21"/>
              </w:numPr>
              <w:tabs>
                <w:tab w:val="left" w:pos="630"/>
              </w:tabs>
              <w:spacing w:after="0"/>
              <w:ind w:left="6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закупок через АИС «Учебник».</w:t>
            </w:r>
          </w:p>
          <w:p w:rsidR="00A826A4" w:rsidRDefault="00A826A4" w:rsidP="00A826A4">
            <w:pPr>
              <w:pStyle w:val="a8"/>
              <w:numPr>
                <w:ilvl w:val="0"/>
                <w:numId w:val="21"/>
              </w:numPr>
              <w:tabs>
                <w:tab w:val="left" w:pos="630"/>
              </w:tabs>
              <w:spacing w:after="0"/>
              <w:ind w:left="6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поставки</w:t>
            </w:r>
            <w:r w:rsidRPr="00E42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2020 году</w:t>
            </w:r>
            <w:r w:rsidRPr="00E42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C8D" w:rsidRPr="00E4242E" w:rsidRDefault="00A27C8D" w:rsidP="00A27C8D">
            <w:pPr>
              <w:pStyle w:val="a8"/>
              <w:numPr>
                <w:ilvl w:val="0"/>
                <w:numId w:val="21"/>
              </w:numPr>
              <w:tabs>
                <w:tab w:val="left" w:pos="630"/>
              </w:tabs>
              <w:spacing w:after="0"/>
              <w:ind w:left="6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Нормативная база, актуальные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проекты, новинки Групп из</w:t>
            </w:r>
            <w:r w:rsidRPr="00E42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 «Просвещение».</w:t>
            </w:r>
          </w:p>
          <w:p w:rsidR="00E4242E" w:rsidRPr="00E4242E" w:rsidRDefault="00E4242E" w:rsidP="00A27C8D">
            <w:pPr>
              <w:pStyle w:val="a8"/>
              <w:numPr>
                <w:ilvl w:val="0"/>
                <w:numId w:val="21"/>
              </w:numPr>
              <w:tabs>
                <w:tab w:val="left" w:pos="630"/>
              </w:tabs>
              <w:spacing w:after="0"/>
              <w:ind w:left="6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Обновление содержания УМК </w:t>
            </w:r>
            <w:r w:rsidR="00BE7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</w:t>
            </w:r>
            <w:r w:rsid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BE7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Кампаний</w:t>
            </w:r>
            <w:r w:rsidRPr="00E42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«Просвещение»</w:t>
            </w:r>
            <w:r w:rsidR="00BE7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7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(Просвещение, Дрофа, Вентана-Граф, Бином, Ассоциация 21 век)</w:t>
            </w:r>
            <w:r w:rsidRPr="00E42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C59AC" w:rsidRPr="003E4212" w:rsidRDefault="00E4242E" w:rsidP="00A27C8D">
            <w:pPr>
              <w:pStyle w:val="a8"/>
              <w:numPr>
                <w:ilvl w:val="0"/>
                <w:numId w:val="21"/>
              </w:numPr>
              <w:tabs>
                <w:tab w:val="left" w:pos="630"/>
              </w:tabs>
              <w:spacing w:after="0"/>
              <w:ind w:left="6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Default="008E0FE6" w:rsidP="00E4242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О.М. Замятина, к.т.н., ректор ТОИПКРО</w:t>
            </w:r>
            <w:r w:rsid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826A4" w:rsidRDefault="00A826A4" w:rsidP="00E4242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6A4" w:rsidRDefault="00A826A4" w:rsidP="00A826A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П.М. </w:t>
            </w:r>
            <w:r w:rsidRP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Каландия, дивизиональный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Сибирского федерального округа и Дальневосточного федерального округа Группы Кампаний «Просвещение»</w:t>
            </w:r>
          </w:p>
          <w:p w:rsidR="00A826A4" w:rsidRDefault="00A826A4" w:rsidP="00E4242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6A4" w:rsidRPr="003E4212" w:rsidRDefault="00A826A4" w:rsidP="00A826A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Е.П. </w:t>
            </w:r>
            <w:r w:rsidRP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Балакирева, методист</w:t>
            </w:r>
            <w:r w:rsidRP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82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 отдела методической поддержки педагогов и образовательных организаций АО «Издательство «Просвещение».</w:t>
            </w:r>
          </w:p>
        </w:tc>
      </w:tr>
    </w:tbl>
    <w:p w:rsidR="008C5689" w:rsidRPr="00A826A4" w:rsidRDefault="008C5689" w:rsidP="008C5689">
      <w:pPr>
        <w:spacing w:after="0" w:line="240" w:lineRule="auto"/>
        <w:jc w:val="right"/>
        <w:rPr>
          <w:rFonts w:ascii="Times New Roman" w:hAnsi="Times New Roman" w:cs="Times New Roman"/>
          <w:sz w:val="8"/>
          <w:szCs w:val="24"/>
        </w:rPr>
      </w:pPr>
      <w:bookmarkStart w:id="0" w:name="_GoBack"/>
    </w:p>
    <w:bookmarkEnd w:id="0"/>
    <w:p w:rsidR="008C5689" w:rsidRDefault="008C5689" w:rsidP="008C5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C5689" w:rsidRDefault="008C5689" w:rsidP="008C5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Заведующий центром учебно-аналитической работы      </w:t>
      </w:r>
      <w:r>
        <w:rPr>
          <w:rFonts w:ascii="Times New Roman" w:hAnsi="Times New Roman" w:cs="Times New Roman"/>
          <w:sz w:val="24"/>
          <w:szCs w:val="24"/>
        </w:rPr>
        <w:t xml:space="preserve">________________      </w:t>
      </w:r>
      <w:r w:rsidR="000A544D">
        <w:rPr>
          <w:rFonts w:ascii="Times New Roman" w:hAnsi="Times New Roman" w:cs="Times New Roman"/>
          <w:sz w:val="24"/>
          <w:szCs w:val="24"/>
        </w:rPr>
        <w:t>В.Г. Вознюк</w:t>
      </w:r>
    </w:p>
    <w:p w:rsidR="00F80F4B" w:rsidRPr="00A826A4" w:rsidRDefault="00F80F4B" w:rsidP="008C5689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FD2A5A" w:rsidRDefault="00FD2A5A" w:rsidP="008C5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Заведующий центром учебно-аналитической работы      </w:t>
      </w:r>
      <w:r>
        <w:rPr>
          <w:rFonts w:ascii="Times New Roman" w:hAnsi="Times New Roman" w:cs="Times New Roman"/>
          <w:sz w:val="24"/>
          <w:szCs w:val="24"/>
        </w:rPr>
        <w:t>________________      В.Г. Вознюк</w:t>
      </w:r>
    </w:p>
    <w:sectPr w:rsidR="00FD2A5A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59" w:rsidRDefault="00EB3A59" w:rsidP="00B0030D">
      <w:pPr>
        <w:spacing w:after="0" w:line="240" w:lineRule="auto"/>
      </w:pPr>
      <w:r>
        <w:separator/>
      </w:r>
    </w:p>
  </w:endnote>
  <w:endnote w:type="continuationSeparator" w:id="0">
    <w:p w:rsidR="00EB3A59" w:rsidRDefault="00EB3A59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59" w:rsidRDefault="00EB3A59" w:rsidP="00B0030D">
      <w:pPr>
        <w:spacing w:after="0" w:line="240" w:lineRule="auto"/>
      </w:pPr>
      <w:r>
        <w:separator/>
      </w:r>
    </w:p>
  </w:footnote>
  <w:footnote w:type="continuationSeparator" w:id="0">
    <w:p w:rsidR="00EB3A59" w:rsidRDefault="00EB3A59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687E15"/>
    <w:multiLevelType w:val="hybridMultilevel"/>
    <w:tmpl w:val="7FE2A7E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750"/>
    <w:multiLevelType w:val="hybridMultilevel"/>
    <w:tmpl w:val="5282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7CB1"/>
    <w:multiLevelType w:val="hybridMultilevel"/>
    <w:tmpl w:val="F7E49E54"/>
    <w:lvl w:ilvl="0" w:tplc="812CE53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4A828A5"/>
    <w:multiLevelType w:val="hybridMultilevel"/>
    <w:tmpl w:val="D59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D2607D5"/>
    <w:multiLevelType w:val="hybridMultilevel"/>
    <w:tmpl w:val="979E22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977B6"/>
    <w:multiLevelType w:val="hybridMultilevel"/>
    <w:tmpl w:val="9184E858"/>
    <w:lvl w:ilvl="0" w:tplc="5E0A1F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6"/>
  </w:num>
  <w:num w:numId="19">
    <w:abstractNumId w:val="1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0041"/>
    <w:rsid w:val="000036AF"/>
    <w:rsid w:val="000128C2"/>
    <w:rsid w:val="00050148"/>
    <w:rsid w:val="00053C44"/>
    <w:rsid w:val="000749E7"/>
    <w:rsid w:val="0007541B"/>
    <w:rsid w:val="000A19AA"/>
    <w:rsid w:val="000A544D"/>
    <w:rsid w:val="000B2CB3"/>
    <w:rsid w:val="000C748F"/>
    <w:rsid w:val="000D34E3"/>
    <w:rsid w:val="000F0A97"/>
    <w:rsid w:val="00107AB2"/>
    <w:rsid w:val="0011368F"/>
    <w:rsid w:val="00113FE8"/>
    <w:rsid w:val="00120308"/>
    <w:rsid w:val="00126DB6"/>
    <w:rsid w:val="001305A5"/>
    <w:rsid w:val="00132828"/>
    <w:rsid w:val="00174D68"/>
    <w:rsid w:val="00177520"/>
    <w:rsid w:val="001B3FC6"/>
    <w:rsid w:val="001B548A"/>
    <w:rsid w:val="001F239E"/>
    <w:rsid w:val="0020101E"/>
    <w:rsid w:val="002047B2"/>
    <w:rsid w:val="00240ADB"/>
    <w:rsid w:val="002608AC"/>
    <w:rsid w:val="002C2513"/>
    <w:rsid w:val="002C2776"/>
    <w:rsid w:val="002F4D0A"/>
    <w:rsid w:val="00327382"/>
    <w:rsid w:val="00334070"/>
    <w:rsid w:val="00334B5C"/>
    <w:rsid w:val="00350D93"/>
    <w:rsid w:val="00366F60"/>
    <w:rsid w:val="003735B1"/>
    <w:rsid w:val="003D62DE"/>
    <w:rsid w:val="003D6BF8"/>
    <w:rsid w:val="003E4212"/>
    <w:rsid w:val="004205D8"/>
    <w:rsid w:val="0047210D"/>
    <w:rsid w:val="004847D1"/>
    <w:rsid w:val="004A0962"/>
    <w:rsid w:val="004D78B3"/>
    <w:rsid w:val="00512A2A"/>
    <w:rsid w:val="00532277"/>
    <w:rsid w:val="00535258"/>
    <w:rsid w:val="00542DE3"/>
    <w:rsid w:val="005736F5"/>
    <w:rsid w:val="00583473"/>
    <w:rsid w:val="00595973"/>
    <w:rsid w:val="00662031"/>
    <w:rsid w:val="00677F3E"/>
    <w:rsid w:val="006D1845"/>
    <w:rsid w:val="006D73FC"/>
    <w:rsid w:val="006F33C4"/>
    <w:rsid w:val="0073364B"/>
    <w:rsid w:val="00737940"/>
    <w:rsid w:val="00741FED"/>
    <w:rsid w:val="00796F6F"/>
    <w:rsid w:val="007B0631"/>
    <w:rsid w:val="007B4FD9"/>
    <w:rsid w:val="007B6E57"/>
    <w:rsid w:val="007D4585"/>
    <w:rsid w:val="00814F87"/>
    <w:rsid w:val="00816CDD"/>
    <w:rsid w:val="00852D8A"/>
    <w:rsid w:val="00891B20"/>
    <w:rsid w:val="008C5689"/>
    <w:rsid w:val="008E0FE6"/>
    <w:rsid w:val="008E7241"/>
    <w:rsid w:val="00911F2D"/>
    <w:rsid w:val="00916408"/>
    <w:rsid w:val="00934C7B"/>
    <w:rsid w:val="00941F61"/>
    <w:rsid w:val="00995EFC"/>
    <w:rsid w:val="009C59AC"/>
    <w:rsid w:val="009E442E"/>
    <w:rsid w:val="00A22B13"/>
    <w:rsid w:val="00A27C8D"/>
    <w:rsid w:val="00A4274C"/>
    <w:rsid w:val="00A706C7"/>
    <w:rsid w:val="00A71092"/>
    <w:rsid w:val="00A7463D"/>
    <w:rsid w:val="00A826A4"/>
    <w:rsid w:val="00A9180D"/>
    <w:rsid w:val="00AB3123"/>
    <w:rsid w:val="00AD4AC4"/>
    <w:rsid w:val="00AF4FB0"/>
    <w:rsid w:val="00B0030D"/>
    <w:rsid w:val="00B135EE"/>
    <w:rsid w:val="00B33027"/>
    <w:rsid w:val="00B419FC"/>
    <w:rsid w:val="00B5367B"/>
    <w:rsid w:val="00B82872"/>
    <w:rsid w:val="00B94DC5"/>
    <w:rsid w:val="00BC1558"/>
    <w:rsid w:val="00BE5B0F"/>
    <w:rsid w:val="00BE7FB6"/>
    <w:rsid w:val="00BF1C51"/>
    <w:rsid w:val="00C229C4"/>
    <w:rsid w:val="00C81A1E"/>
    <w:rsid w:val="00CC7C05"/>
    <w:rsid w:val="00CF0D17"/>
    <w:rsid w:val="00CF5601"/>
    <w:rsid w:val="00D0009B"/>
    <w:rsid w:val="00D07C2F"/>
    <w:rsid w:val="00D138A4"/>
    <w:rsid w:val="00D253B1"/>
    <w:rsid w:val="00D669BD"/>
    <w:rsid w:val="00D92519"/>
    <w:rsid w:val="00DA25A5"/>
    <w:rsid w:val="00DC23F1"/>
    <w:rsid w:val="00DF5599"/>
    <w:rsid w:val="00E4242E"/>
    <w:rsid w:val="00E512DA"/>
    <w:rsid w:val="00E54CF7"/>
    <w:rsid w:val="00E71131"/>
    <w:rsid w:val="00EB3A59"/>
    <w:rsid w:val="00EB3C08"/>
    <w:rsid w:val="00F07FF5"/>
    <w:rsid w:val="00F11905"/>
    <w:rsid w:val="00F21D54"/>
    <w:rsid w:val="00F32045"/>
    <w:rsid w:val="00F570EA"/>
    <w:rsid w:val="00F6378E"/>
    <w:rsid w:val="00F80F4B"/>
    <w:rsid w:val="00F87E87"/>
    <w:rsid w:val="00FB770F"/>
    <w:rsid w:val="00FC08E8"/>
    <w:rsid w:val="00FD2A5A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8FC83-2545-4DD5-B795-00DBCC7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89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  <w:style w:type="character" w:customStyle="1" w:styleId="apple-converted-space">
    <w:name w:val="apple-converted-space"/>
    <w:basedOn w:val="a0"/>
    <w:rsid w:val="009C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BA23-89FD-4B6F-AB28-1DE9BBF6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Валентина</cp:lastModifiedBy>
  <cp:revision>5</cp:revision>
  <cp:lastPrinted>2020-02-03T06:53:00Z</cp:lastPrinted>
  <dcterms:created xsi:type="dcterms:W3CDTF">2020-02-03T06:46:00Z</dcterms:created>
  <dcterms:modified xsi:type="dcterms:W3CDTF">2020-02-06T02:22:00Z</dcterms:modified>
</cp:coreProperties>
</file>