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E7" w:rsidRPr="007A5222" w:rsidRDefault="00CF0CE7" w:rsidP="00CF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 дошкольное образовательное учреждение</w:t>
      </w:r>
    </w:p>
    <w:p w:rsidR="00CF0CE7" w:rsidRPr="007A5222" w:rsidRDefault="00CF0CE7" w:rsidP="00CF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общеразвивающего вида № 46 г.Томска</w:t>
      </w:r>
    </w:p>
    <w:p w:rsidR="00CF0CE7" w:rsidRPr="007A5222" w:rsidRDefault="00CF0CE7" w:rsidP="00CF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634009, г. Томск ул. Войкова, 82б; телефон 40-04-09,40-03-97;</w:t>
      </w:r>
    </w:p>
    <w:p w:rsidR="00CF0CE7" w:rsidRPr="007A5222" w:rsidRDefault="00CF0CE7" w:rsidP="00CF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korneva</w:t>
      </w: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nadya</w:t>
      </w: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inbox</w:t>
      </w: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A52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CF0CE7" w:rsidRPr="007A5222" w:rsidRDefault="00CF0CE7" w:rsidP="00CF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CE7" w:rsidRPr="007A5222" w:rsidRDefault="00CF0CE7" w:rsidP="00CF0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0CE7" w:rsidRPr="007A5222" w:rsidRDefault="00CF0CE7" w:rsidP="00CF0CE7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CF0CE7" w:rsidRPr="007A5222" w:rsidRDefault="00CF0CE7" w:rsidP="00CF0C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Утверждено:  </w:t>
      </w:r>
    </w:p>
    <w:p w:rsidR="00CF0CE7" w:rsidRPr="007A5222" w:rsidRDefault="00CF0CE7" w:rsidP="00CF0C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на педагогическом совете</w:t>
      </w:r>
    </w:p>
    <w:p w:rsidR="00CF0CE7" w:rsidRPr="007A5222" w:rsidRDefault="00CF0CE7" w:rsidP="00CF0C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Протокол №   ___________</w:t>
      </w:r>
    </w:p>
    <w:p w:rsidR="00CF0CE7" w:rsidRPr="007A5222" w:rsidRDefault="00CF0CE7" w:rsidP="00CF0C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Заведующий МБДОУ № 46</w:t>
      </w:r>
    </w:p>
    <w:p w:rsidR="00CF0CE7" w:rsidRPr="007A5222" w:rsidRDefault="00CF0CE7" w:rsidP="00CF0C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___________  Н П. Тарабрина</w:t>
      </w:r>
    </w:p>
    <w:p w:rsidR="00CF0CE7" w:rsidRPr="007A5222" w:rsidRDefault="00CF0CE7" w:rsidP="00CF0C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Старший воспитатель МБДОУ                                                                               </w:t>
      </w:r>
    </w:p>
    <w:p w:rsidR="00CF0CE7" w:rsidRPr="007A5222" w:rsidRDefault="00CF0CE7" w:rsidP="00CF0CE7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__________ Т.В. Ивченко</w:t>
      </w: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 дополнительная образовательная</w:t>
      </w: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программа подготовка к школе</w:t>
      </w: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«Эврика»</w:t>
      </w: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(возраст детей 3 - 7 лет)</w:t>
      </w: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4 года</w:t>
      </w:r>
    </w:p>
    <w:p w:rsidR="00CF0CE7" w:rsidRPr="007A5222" w:rsidRDefault="00CF0CE7" w:rsidP="00CF0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E7" w:rsidRPr="007A5222" w:rsidRDefault="00CF0CE7" w:rsidP="00CF0C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E7" w:rsidRPr="007A5222" w:rsidRDefault="00CF0CE7" w:rsidP="007A5222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hAnsi="Times New Roman" w:cs="Times New Roman"/>
          <w:b/>
          <w:sz w:val="28"/>
          <w:szCs w:val="28"/>
          <w:lang w:eastAsia="ru-RU"/>
        </w:rPr>
        <w:t>Составитель</w:t>
      </w:r>
      <w:r w:rsidRPr="007A522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CF0CE7" w:rsidRPr="007A5222" w:rsidRDefault="00CF0CE7" w:rsidP="007A5222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 </w:t>
      </w:r>
    </w:p>
    <w:p w:rsidR="00CF0CE7" w:rsidRPr="007A5222" w:rsidRDefault="00CF0CE7" w:rsidP="007A5222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hAnsi="Times New Roman" w:cs="Times New Roman"/>
          <w:sz w:val="28"/>
          <w:szCs w:val="28"/>
          <w:lang w:eastAsia="ru-RU"/>
        </w:rPr>
        <w:t>Корнева Н</w:t>
      </w:r>
      <w:r w:rsidR="007A5222" w:rsidRPr="007A5222">
        <w:rPr>
          <w:rFonts w:ascii="Times New Roman" w:hAnsi="Times New Roman" w:cs="Times New Roman"/>
          <w:sz w:val="28"/>
          <w:szCs w:val="28"/>
          <w:lang w:eastAsia="ru-RU"/>
        </w:rPr>
        <w:t>адежда Владимировна</w:t>
      </w:r>
    </w:p>
    <w:p w:rsidR="00CF0CE7" w:rsidRPr="007A5222" w:rsidRDefault="00CF0CE7" w:rsidP="00CF0CE7">
      <w:pPr>
        <w:pStyle w:val="ab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5222" w:rsidRPr="007A5222" w:rsidRDefault="00CF0CE7" w:rsidP="00CF0C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7A5222" w:rsidRPr="007A5222" w:rsidRDefault="007A5222" w:rsidP="007A52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CE7" w:rsidRPr="007A5222" w:rsidRDefault="00CF0CE7" w:rsidP="007A52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 - 2017</w:t>
      </w:r>
    </w:p>
    <w:p w:rsidR="00CF0CE7" w:rsidRPr="007A5222" w:rsidRDefault="00CF0CE7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22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82"/>
        <w:gridCol w:w="2834"/>
      </w:tblGrid>
      <w:tr w:rsidR="004F6DCF" w:rsidRPr="007A5222" w:rsidTr="007D5451">
        <w:trPr>
          <w:trHeight w:val="341"/>
        </w:trPr>
        <w:tc>
          <w:tcPr>
            <w:tcW w:w="8216" w:type="dxa"/>
            <w:gridSpan w:val="2"/>
          </w:tcPr>
          <w:p w:rsidR="004F6DCF" w:rsidRPr="007A5222" w:rsidRDefault="004F6DCF" w:rsidP="007D5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 Целевой раздел</w:t>
            </w:r>
          </w:p>
        </w:tc>
      </w:tr>
      <w:tr w:rsidR="004F6DCF" w:rsidRPr="007A5222" w:rsidTr="007D5451">
        <w:tc>
          <w:tcPr>
            <w:tcW w:w="5382" w:type="dxa"/>
          </w:tcPr>
          <w:p w:rsidR="004F6DCF" w:rsidRPr="007A5222" w:rsidRDefault="004F6DCF" w:rsidP="004F6DCF">
            <w:pPr>
              <w:pStyle w:val="a4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Актуальность программы</w:t>
            </w:r>
          </w:p>
        </w:tc>
        <w:tc>
          <w:tcPr>
            <w:tcW w:w="2834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</w:p>
        </w:tc>
      </w:tr>
      <w:tr w:rsidR="004F6DCF" w:rsidRPr="007A5222" w:rsidTr="007D5451">
        <w:tc>
          <w:tcPr>
            <w:tcW w:w="5382" w:type="dxa"/>
          </w:tcPr>
          <w:p w:rsidR="004F6DCF" w:rsidRPr="007A5222" w:rsidRDefault="004F6DCF" w:rsidP="004F6DCF">
            <w:pPr>
              <w:pStyle w:val="a4"/>
              <w:numPr>
                <w:ilvl w:val="1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 xml:space="preserve"> Новизна</w:t>
            </w:r>
          </w:p>
        </w:tc>
        <w:tc>
          <w:tcPr>
            <w:tcW w:w="2834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стр. 3</w:t>
            </w:r>
          </w:p>
        </w:tc>
      </w:tr>
      <w:tr w:rsidR="004F6DCF" w:rsidRPr="007A5222" w:rsidTr="007D5451">
        <w:trPr>
          <w:trHeight w:val="363"/>
        </w:trPr>
        <w:tc>
          <w:tcPr>
            <w:tcW w:w="5382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1.3  Цели  и задачи программы</w:t>
            </w:r>
          </w:p>
        </w:tc>
        <w:tc>
          <w:tcPr>
            <w:tcW w:w="2834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стр. 3 - 4</w:t>
            </w:r>
          </w:p>
        </w:tc>
      </w:tr>
      <w:tr w:rsidR="004F6DCF" w:rsidRPr="007A5222" w:rsidTr="007D5451">
        <w:tc>
          <w:tcPr>
            <w:tcW w:w="5382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1.4  Структура и объем учебной нагрузки</w:t>
            </w:r>
          </w:p>
        </w:tc>
        <w:tc>
          <w:tcPr>
            <w:tcW w:w="2834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стр.  4 - 5</w:t>
            </w:r>
          </w:p>
        </w:tc>
      </w:tr>
      <w:tr w:rsidR="004F6DCF" w:rsidRPr="007A5222" w:rsidTr="007D5451">
        <w:tc>
          <w:tcPr>
            <w:tcW w:w="5382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1.5  Ожидаемый результат</w:t>
            </w:r>
          </w:p>
        </w:tc>
        <w:tc>
          <w:tcPr>
            <w:tcW w:w="2834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стр.  5 - 6</w:t>
            </w:r>
          </w:p>
        </w:tc>
      </w:tr>
      <w:tr w:rsidR="004F6DCF" w:rsidRPr="007A5222" w:rsidTr="007D5451">
        <w:tc>
          <w:tcPr>
            <w:tcW w:w="8216" w:type="dxa"/>
            <w:gridSpan w:val="2"/>
          </w:tcPr>
          <w:p w:rsidR="004F6DCF" w:rsidRPr="007A5222" w:rsidRDefault="004F6DCF" w:rsidP="007D54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  Содержательный  раздел</w:t>
            </w:r>
          </w:p>
        </w:tc>
      </w:tr>
      <w:tr w:rsidR="004F6DCF" w:rsidRPr="007A5222" w:rsidTr="007D5451">
        <w:tc>
          <w:tcPr>
            <w:tcW w:w="5382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2.1 Учебно – тематический  план для всех возрастных группах</w:t>
            </w:r>
          </w:p>
        </w:tc>
        <w:tc>
          <w:tcPr>
            <w:tcW w:w="2834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стр.  6-7</w:t>
            </w:r>
          </w:p>
        </w:tc>
      </w:tr>
      <w:tr w:rsidR="004F6DCF" w:rsidRPr="007A5222" w:rsidTr="007D5451">
        <w:trPr>
          <w:trHeight w:val="315"/>
        </w:trPr>
        <w:tc>
          <w:tcPr>
            <w:tcW w:w="8216" w:type="dxa"/>
            <w:gridSpan w:val="2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 </w:t>
            </w:r>
            <w:r w:rsidRPr="007A52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</w:tr>
      <w:tr w:rsidR="004F6DCF" w:rsidRPr="007A5222" w:rsidTr="007D5451">
        <w:tc>
          <w:tcPr>
            <w:tcW w:w="5382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3.1   Методическое обеспечение</w:t>
            </w:r>
          </w:p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стр. 7</w:t>
            </w:r>
          </w:p>
        </w:tc>
      </w:tr>
      <w:tr w:rsidR="004F6DCF" w:rsidRPr="007A5222" w:rsidTr="007D5451">
        <w:tc>
          <w:tcPr>
            <w:tcW w:w="5382" w:type="dxa"/>
          </w:tcPr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3.2 Используемая литература</w:t>
            </w:r>
          </w:p>
          <w:p w:rsidR="004F6DCF" w:rsidRPr="007A5222" w:rsidRDefault="004F6DCF" w:rsidP="007D54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4F6DCF" w:rsidRPr="007A5222" w:rsidRDefault="004F6DCF" w:rsidP="007D5451">
            <w:pPr>
              <w:tabs>
                <w:tab w:val="center" w:pos="13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стр. 8- 9</w:t>
            </w: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DCF" w:rsidRPr="007A5222" w:rsidRDefault="004F6DCF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BD1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22">
        <w:rPr>
          <w:rFonts w:ascii="Times New Roman" w:hAnsi="Times New Roman" w:cs="Times New Roman"/>
          <w:b/>
          <w:sz w:val="28"/>
          <w:szCs w:val="28"/>
        </w:rPr>
        <w:t>Раздел 1 Целевой раздел</w:t>
      </w:r>
    </w:p>
    <w:p w:rsidR="00F91B69" w:rsidRPr="007A5222" w:rsidRDefault="00923BD1" w:rsidP="006E62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222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F91B69" w:rsidRPr="007A5222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EA4839" w:rsidRPr="007A5222" w:rsidRDefault="00EA4839" w:rsidP="00FF1DE1">
      <w:pPr>
        <w:tabs>
          <w:tab w:val="left" w:pos="33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Словесно-логическое мышление является высшей стадией развития детского мышления. Достижение этой стадии – длительный и сложный процесс, т.к. полноценное развитие логического мышления требует не только высокой активности умственной деятельности, но и обобщенных знаний об общих и существенных признаках предметов и явлений действительности, которые закреплены в словах. Математическая грамотность, развитое логическое мышление – это залог успешного обучения выпускника детского сада в школе.</w:t>
      </w:r>
      <w:r w:rsidR="00FF6D5D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839" w:rsidRPr="007A5222" w:rsidRDefault="00EA4839" w:rsidP="00FF1DE1">
      <w:pPr>
        <w:tabs>
          <w:tab w:val="left" w:pos="33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зачем логика маленькому дошкольнику? Дело в том, что на каждом возрастном этапе создается как бы определенный «этаж», на котором формируются психические функции, важные для перехода </w:t>
      </w:r>
      <w:r w:rsidR="00656050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следующему этапу. Таким образом, навыки, умения, приобретенные в дошкольный период, будут служить фундаментом для получения знаний </w:t>
      </w:r>
      <w:r w:rsidR="00656050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развития способностей в школьном возрасте. И важнейшим среди этих навыков является навык логического мышления, способность «действовать в уме».</w:t>
      </w:r>
    </w:p>
    <w:p w:rsidR="00881772" w:rsidRPr="007A5222" w:rsidRDefault="00656050" w:rsidP="00FF1DE1">
      <w:pPr>
        <w:tabs>
          <w:tab w:val="left" w:pos="33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развития логического мышления нужно предлагать дошкольнику производить анализ, синтез, сравнение, классификацию, обобщение, строить индуктивные и дедуктивные умозаключения.</w:t>
      </w:r>
      <w:r w:rsidR="00FF6D5D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[6]</w:t>
      </w:r>
    </w:p>
    <w:p w:rsidR="00923BD1" w:rsidRPr="007A5222" w:rsidRDefault="00923BD1" w:rsidP="00FF1DE1">
      <w:pPr>
        <w:tabs>
          <w:tab w:val="left" w:pos="338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A5C" w:rsidRPr="007A5222" w:rsidRDefault="00534BA7" w:rsidP="00264A5C">
      <w:pPr>
        <w:pStyle w:val="a4"/>
        <w:numPr>
          <w:ilvl w:val="1"/>
          <w:numId w:val="10"/>
        </w:numPr>
        <w:tabs>
          <w:tab w:val="left" w:pos="338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данной программы</w:t>
      </w:r>
      <w:r w:rsidR="00CD423B"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1772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 возраст детей с 3-х до 7 лет и содействует гармоническому развитию дошкольников в максимально комфортной среде с учетом психофизиологических и индивидуальных особенностей детей.</w:t>
      </w:r>
    </w:p>
    <w:p w:rsidR="00264A5C" w:rsidRPr="007A5222" w:rsidRDefault="00264A5C" w:rsidP="00264A5C">
      <w:pPr>
        <w:pStyle w:val="a4"/>
        <w:tabs>
          <w:tab w:val="left" w:pos="3380"/>
        </w:tabs>
        <w:spacing w:after="0"/>
        <w:ind w:left="360" w:firstLine="3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</w:rPr>
        <w:t xml:space="preserve">Программ направлена </w:t>
      </w:r>
      <w:r w:rsidR="00FF6D5D" w:rsidRPr="007A522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7A5222">
        <w:rPr>
          <w:rFonts w:ascii="Times New Roman" w:eastAsia="Times New Roman" w:hAnsi="Times New Roman" w:cs="Times New Roman"/>
          <w:sz w:val="28"/>
          <w:szCs w:val="28"/>
        </w:rPr>
        <w:t>познавательно</w:t>
      </w:r>
      <w:r w:rsidR="00FF6D5D" w:rsidRPr="007A52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5222">
        <w:rPr>
          <w:rFonts w:ascii="Times New Roman" w:eastAsia="Times New Roman" w:hAnsi="Times New Roman" w:cs="Times New Roman"/>
          <w:sz w:val="28"/>
          <w:szCs w:val="28"/>
        </w:rPr>
        <w:t xml:space="preserve"> развити</w:t>
      </w:r>
      <w:r w:rsidR="00FF6D5D" w:rsidRPr="007A52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5222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</w:t>
      </w:r>
      <w:r w:rsidR="00FF6D5D" w:rsidRPr="007A52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A5222">
        <w:rPr>
          <w:rFonts w:ascii="Times New Roman" w:eastAsia="Times New Roman" w:hAnsi="Times New Roman" w:cs="Times New Roman"/>
          <w:sz w:val="28"/>
          <w:szCs w:val="28"/>
        </w:rPr>
        <w:t xml:space="preserve"> учебных действий.  В программе</w:t>
      </w:r>
      <w:r w:rsidR="00FF6D5D" w:rsidRPr="007A5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2">
        <w:rPr>
          <w:rFonts w:ascii="Times New Roman" w:eastAsia="Times New Roman" w:hAnsi="Times New Roman" w:cs="Times New Roman"/>
          <w:sz w:val="28"/>
          <w:szCs w:val="28"/>
        </w:rPr>
        <w:t>по средствам развития логического мышления и использования технологий объединено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направлений работы с детьми</w:t>
      </w:r>
      <w:r w:rsidRPr="007A5222">
        <w:rPr>
          <w:rFonts w:ascii="Times New Roman" w:eastAsia="Times New Roman" w:hAnsi="Times New Roman" w:cs="Times New Roman"/>
          <w:sz w:val="28"/>
          <w:szCs w:val="28"/>
        </w:rPr>
        <w:t>: речевое развитие, совместная деятельность со сверстниками и взрослыми, эстетическое развитие. Дети осваивают навыки   развития логического</w:t>
      </w:r>
      <w:r w:rsidR="00FF6D5D" w:rsidRPr="007A52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222">
        <w:rPr>
          <w:rFonts w:ascii="Times New Roman" w:eastAsia="Times New Roman" w:hAnsi="Times New Roman" w:cs="Times New Roman"/>
          <w:sz w:val="28"/>
          <w:szCs w:val="28"/>
        </w:rPr>
        <w:t>мышления: формирование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 анализа, рассуждения, умение устанавливать причинно – следственные связи, игры – занятия, работа с логическими блоками (ребусы, игры Никитина, блоки Дьенеша, счетные палочки).  </w:t>
      </w:r>
      <w:r w:rsidRPr="007A5222">
        <w:rPr>
          <w:rFonts w:ascii="Times New Roman" w:eastAsia="Times New Roman" w:hAnsi="Times New Roman" w:cs="Times New Roman"/>
          <w:sz w:val="28"/>
          <w:szCs w:val="28"/>
        </w:rPr>
        <w:t>Ребенок, первый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посетивший занятия не будет испытывать трудности при выполнении игры.     </w:t>
      </w:r>
    </w:p>
    <w:p w:rsidR="00923BD1" w:rsidRPr="007A5222" w:rsidRDefault="00923BD1" w:rsidP="00FF1DE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BD1" w:rsidRPr="007A5222" w:rsidRDefault="00923BD1" w:rsidP="00FF1DE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 Цели и задачи программы</w:t>
      </w:r>
    </w:p>
    <w:p w:rsidR="00933A19" w:rsidRPr="007A5222" w:rsidRDefault="006E6239" w:rsidP="00FF1DE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</w:p>
    <w:p w:rsidR="00881772" w:rsidRPr="007A5222" w:rsidRDefault="00881772" w:rsidP="00FF1DE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логико</w:t>
      </w:r>
      <w:r w:rsidR="00FF6D5D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математического мышления через интеграцию</w:t>
      </w:r>
    </w:p>
    <w:p w:rsidR="00881772" w:rsidRPr="007A5222" w:rsidRDefault="00881772" w:rsidP="00FF1DE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областей.</w:t>
      </w:r>
    </w:p>
    <w:p w:rsidR="006B7924" w:rsidRPr="007A5222" w:rsidRDefault="006B7924" w:rsidP="00FF1DE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6B7924" w:rsidRPr="00AC76A3" w:rsidRDefault="006B7924" w:rsidP="00F55B2A">
      <w:pPr>
        <w:pStyle w:val="a4"/>
        <w:numPr>
          <w:ilvl w:val="0"/>
          <w:numId w:val="9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устанавливать отношения между отдельными частями</w:t>
      </w:r>
      <w:r w:rsidR="00AC76A3"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множества, а также целым множеством и каж</w:t>
      </w:r>
      <w:r w:rsidR="00FF1DE1"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дой его частью.</w:t>
      </w:r>
    </w:p>
    <w:p w:rsidR="006B7924" w:rsidRPr="00AC76A3" w:rsidRDefault="00FF1DE1" w:rsidP="00765EAB">
      <w:pPr>
        <w:pStyle w:val="a4"/>
        <w:numPr>
          <w:ilvl w:val="0"/>
          <w:numId w:val="9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B7924"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</w:t>
      </w:r>
      <w:r w:rsidR="00FF6D5D"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 мыслить и  объяснять решение  математических</w:t>
      </w:r>
      <w:r w:rsidR="00AC76A3"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</w:t>
      </w:r>
      <w:r w:rsidR="00FF6D5D"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 и обосновывать </w:t>
      </w:r>
      <w:r w:rsidRP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причинно-следственные связи. </w:t>
      </w:r>
    </w:p>
    <w:p w:rsidR="00FF1DE1" w:rsidRPr="007A5222" w:rsidRDefault="00FF1DE1" w:rsidP="00FF1DE1">
      <w:pPr>
        <w:pStyle w:val="a4"/>
        <w:numPr>
          <w:ilvl w:val="0"/>
          <w:numId w:val="9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Воссоздавать сложные по форме предметы из отдельных частей по контурным</w:t>
      </w:r>
    </w:p>
    <w:p w:rsidR="006B7924" w:rsidRPr="007A5222" w:rsidRDefault="00FF1DE1" w:rsidP="00FF1DE1">
      <w:pPr>
        <w:pStyle w:val="a4"/>
        <w:tabs>
          <w:tab w:val="left" w:pos="3380"/>
        </w:tabs>
        <w:spacing w:after="0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образцам, по описанию, представлению.</w:t>
      </w:r>
    </w:p>
    <w:p w:rsidR="00FF1DE1" w:rsidRPr="007A5222" w:rsidRDefault="00FF1DE1" w:rsidP="00FF1DE1">
      <w:pPr>
        <w:pStyle w:val="a4"/>
        <w:numPr>
          <w:ilvl w:val="0"/>
          <w:numId w:val="9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самостоятельность и инициативность.</w:t>
      </w:r>
    </w:p>
    <w:p w:rsidR="00923BD1" w:rsidRPr="007A5222" w:rsidRDefault="00923BD1" w:rsidP="00FF1DE1">
      <w:pPr>
        <w:tabs>
          <w:tab w:val="left" w:pos="33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BD1" w:rsidRPr="007A5222" w:rsidRDefault="00923BD1" w:rsidP="00FF1DE1">
      <w:pPr>
        <w:tabs>
          <w:tab w:val="left" w:pos="3380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первого года обучения 3-4 лет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развивать внимание, речь, наглядно-образное мышление, память, воображение;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кругозор; 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устанавливать некоторые скрытые связи и отношения между предметами;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мелкую моторику;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выполнять действия в соответствии со схемами.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второго года обучения 4-5 лет</w:t>
      </w:r>
    </w:p>
    <w:p w:rsidR="00923BD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продолжать развивать речь, образное мышление, память, воображение, 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увеличивается устойчивость внимания;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способность использовать простые схематизированные изображения для решения несложных задач; 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способность </w:t>
      </w:r>
      <w:r w:rsidR="00923BD1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высказать свое мнение, 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логику решения, давать обоснованные ответы;</w:t>
      </w:r>
    </w:p>
    <w:p w:rsidR="00923BD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формировать умение сравнивать, анализировать, синтезировать и 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классифицировать:</w:t>
      </w:r>
    </w:p>
    <w:p w:rsidR="00923BD1" w:rsidRPr="007A5222" w:rsidRDefault="00923BD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третьего года обучения 5-6 лет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овладевать  навыками кодирования и декодирования, моделирования, умения действовать по образцу, устной инструкции, по схемам. Развивать умение видеть конструкцию объекта и анализировать ее основные части, их функциональное назначение.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предлагать детям самостоятельно находить отдельные конструктивные решения на основе анализа существующих сооружений.</w:t>
      </w:r>
    </w:p>
    <w:p w:rsidR="00923BD1" w:rsidRPr="007A5222" w:rsidRDefault="00FF1DE1" w:rsidP="00923BD1">
      <w:pPr>
        <w:tabs>
          <w:tab w:val="left" w:pos="338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продолжать развивать умение сравнивать, анализировать, синтезировать и 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классифицировать;</w:t>
      </w:r>
    </w:p>
    <w:p w:rsidR="00FF1DE1" w:rsidRPr="007A5222" w:rsidRDefault="00FF1DE1" w:rsidP="00923BD1">
      <w:pPr>
        <w:tabs>
          <w:tab w:val="left" w:pos="3380"/>
        </w:tabs>
        <w:spacing w:after="0"/>
        <w:ind w:left="851" w:hanging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 мелкой и общей моторики рук;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четвертого года обучения 6-7 лет</w:t>
      </w:r>
    </w:p>
    <w:p w:rsidR="00923BD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творческого мышления и воображения, развитие памяти, 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наблюдательности, интуиции;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 вырабатывать усидчивость, развивать конструкторские умения;</w:t>
      </w:r>
    </w:p>
    <w:p w:rsidR="00923BD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формировать умение планировать свои действия, обдумывать их, искать ответ, </w:t>
      </w:r>
    </w:p>
    <w:p w:rsidR="00FF1DE1" w:rsidRPr="007A5222" w:rsidRDefault="00FF1DE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догадываться о результате, проявляя при этом творчество. </w:t>
      </w:r>
      <w:r w:rsidR="00E20109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[8]</w:t>
      </w:r>
    </w:p>
    <w:p w:rsidR="00923BD1" w:rsidRPr="007A5222" w:rsidRDefault="00923BD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BD1" w:rsidRPr="007A5222" w:rsidRDefault="00923BD1" w:rsidP="00923BD1">
      <w:pPr>
        <w:tabs>
          <w:tab w:val="left" w:pos="338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hAnsi="Times New Roman" w:cs="Times New Roman"/>
          <w:b/>
          <w:sz w:val="28"/>
          <w:szCs w:val="28"/>
        </w:rPr>
        <w:t>1.4  Структура и объем учебной нагрузки</w:t>
      </w:r>
    </w:p>
    <w:p w:rsidR="00FF1DE1" w:rsidRPr="007A5222" w:rsidRDefault="00FF1DE1" w:rsidP="006B7924">
      <w:pPr>
        <w:tabs>
          <w:tab w:val="left" w:pos="3380"/>
        </w:tabs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924" w:rsidRPr="007A5222" w:rsidRDefault="006B7924" w:rsidP="00923BD1">
      <w:pPr>
        <w:tabs>
          <w:tab w:val="left" w:pos="33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Структура 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не имеет четких границ и каждое упражнение самостоятельное, в планирование занятий возможно внесение изменений в зависимости от интересов детей.</w:t>
      </w:r>
    </w:p>
    <w:p w:rsidR="006B7924" w:rsidRPr="007A5222" w:rsidRDefault="006B7924" w:rsidP="00923BD1">
      <w:pPr>
        <w:tabs>
          <w:tab w:val="left" w:pos="33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Программа рассчитана на 4 года обучения возраст детей от  3-7 лет  с разным уровнем образовательных навыков, медицинским анамнезом.  Учетом  ведущего вида деятельности – игре и дидактическим  принципом — развивающего обучения  и научном положении Л. С. Выготского о том, что правильно организованное обучение «ведет» за собой развитие.</w:t>
      </w:r>
      <w:r w:rsidR="00E20109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[9]</w:t>
      </w:r>
    </w:p>
    <w:p w:rsidR="000D7674" w:rsidRPr="007A5222" w:rsidRDefault="000D7674" w:rsidP="00923BD1">
      <w:pPr>
        <w:tabs>
          <w:tab w:val="left" w:pos="33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учебной нагрузки 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возрастной группы  рассчитан на 36 учебных часов  и проведением занятий 1 раз в неделю  продолжительностью  в соответствии с требованиями СаНпиН</w:t>
      </w:r>
    </w:p>
    <w:p w:rsidR="000D7674" w:rsidRPr="007A5222" w:rsidRDefault="000D7674" w:rsidP="00923BD1">
      <w:pPr>
        <w:tabs>
          <w:tab w:val="left" w:pos="33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3-4 лет – 15 минут;</w:t>
      </w:r>
    </w:p>
    <w:p w:rsidR="000D7674" w:rsidRPr="007A5222" w:rsidRDefault="000D7674" w:rsidP="00923BD1">
      <w:pPr>
        <w:tabs>
          <w:tab w:val="left" w:pos="33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4-5 лет – 20 минут;</w:t>
      </w:r>
    </w:p>
    <w:p w:rsidR="000D7674" w:rsidRPr="007A5222" w:rsidRDefault="000D7674" w:rsidP="00923BD1">
      <w:pPr>
        <w:tabs>
          <w:tab w:val="left" w:pos="338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5- 6 лет – 25 минут;</w:t>
      </w:r>
    </w:p>
    <w:p w:rsidR="000D7674" w:rsidRPr="007A5222" w:rsidRDefault="000D7674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детей 6-7 лет – 30 минут.</w:t>
      </w:r>
    </w:p>
    <w:p w:rsidR="000D7674" w:rsidRPr="007A5222" w:rsidRDefault="000D7674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Подгрупповые занятия по 8-10 детей, во вторую половину дня. </w:t>
      </w:r>
    </w:p>
    <w:p w:rsidR="000D7674" w:rsidRPr="007A5222" w:rsidRDefault="000D7674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четкого изложения материала для каждого возрастного периода обозначаются задачи, которые будут решаться в течение года. Задачи всех возрастных периодов вытекают одни из других. Во всех возрастных группах в соответствии с принципом интеграции включается физическое развитие через физкультминутки, пальчиковые упражнения. При организации деятельности с детьми обеспечивается единство развивающих целей и задач, избегая перегрузки детей. При построении программы используется тематический принцип планирования, что позволяет более эффективно построить работу с детьми и освоить новый материал.</w:t>
      </w:r>
      <w:r w:rsidR="00E20109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[11]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AC7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предложенный в программе</w:t>
      </w:r>
      <w:r w:rsidR="00AC7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носит: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развивающий характер;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нестандартность мышления;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занимательность;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возрастным особенностям;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умений выявлять и абстрагировать свойства;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умений сравнивать предметы по их свойствам;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способности к логическим действия и операциям;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сохранение и укрепление физического и психического здоровья детей. 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программы «Эврика» организована по запросам родителей.</w:t>
      </w: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3BD1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 </w:t>
      </w:r>
      <w:r w:rsidR="00D66BFE"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</w:t>
      </w:r>
    </w:p>
    <w:p w:rsidR="00D66BFE" w:rsidRPr="007A5222" w:rsidRDefault="00923BD1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66BFE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освоении программы у детей</w:t>
      </w:r>
      <w:r w:rsidR="00DD5C33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формируются умения</w:t>
      </w:r>
      <w:r w:rsid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5C33" w:rsidRPr="007A5222" w:rsidRDefault="00DD5C33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анализировать предметы, используя зрительное, тактильное и слуховое восприятие;</w:t>
      </w:r>
    </w:p>
    <w:p w:rsidR="00DD5C33" w:rsidRPr="007A5222" w:rsidRDefault="00DD5C33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сосредотачивать внимание на предметах и явлениях;</w:t>
      </w:r>
    </w:p>
    <w:p w:rsidR="00DD5C33" w:rsidRPr="007A5222" w:rsidRDefault="00DD5C33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произвольная память; </w:t>
      </w:r>
    </w:p>
    <w:p w:rsidR="00DD5C33" w:rsidRPr="007A5222" w:rsidRDefault="00DD5C33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мышление, умение рассуждать, делать умозаключения;</w:t>
      </w:r>
    </w:p>
    <w:p w:rsidR="00DD5C33" w:rsidRPr="007A5222" w:rsidRDefault="00DD5C33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творческие способности, умение выражать свои чувства и представление о мире различными способами;</w:t>
      </w:r>
    </w:p>
    <w:p w:rsidR="00DD5C33" w:rsidRPr="007A5222" w:rsidRDefault="00DD5C33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интерес к окружающему миру.</w:t>
      </w:r>
    </w:p>
    <w:p w:rsidR="00DD5C33" w:rsidRPr="007A5222" w:rsidRDefault="00DD5C33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умеют:</w:t>
      </w:r>
    </w:p>
    <w:p w:rsidR="00923BD1" w:rsidRPr="007A5222" w:rsidRDefault="00DD5C33" w:rsidP="00923BD1">
      <w:pPr>
        <w:pStyle w:val="a4"/>
        <w:numPr>
          <w:ilvl w:val="0"/>
          <w:numId w:val="3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самое существенное в предметах.</w:t>
      </w:r>
    </w:p>
    <w:p w:rsidR="00923BD1" w:rsidRPr="007A5222" w:rsidRDefault="00DD5C33" w:rsidP="00923BD1">
      <w:pPr>
        <w:pStyle w:val="a4"/>
        <w:numPr>
          <w:ilvl w:val="0"/>
          <w:numId w:val="3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их соотношение друг с другом и соотношение их частей.</w:t>
      </w:r>
    </w:p>
    <w:p w:rsidR="00923BD1" w:rsidRPr="007A5222" w:rsidRDefault="00DD5C33" w:rsidP="00923BD1">
      <w:pPr>
        <w:pStyle w:val="a4"/>
        <w:numPr>
          <w:ilvl w:val="0"/>
          <w:numId w:val="3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различными схемами и планами.</w:t>
      </w:r>
    </w:p>
    <w:p w:rsidR="00923BD1" w:rsidRPr="007A5222" w:rsidRDefault="001B3102" w:rsidP="00923BD1">
      <w:pPr>
        <w:pStyle w:val="a4"/>
        <w:numPr>
          <w:ilvl w:val="0"/>
          <w:numId w:val="3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Рассуждать.</w:t>
      </w:r>
    </w:p>
    <w:p w:rsidR="001B3102" w:rsidRPr="007A5222" w:rsidRDefault="001B3102" w:rsidP="00923BD1">
      <w:pPr>
        <w:pStyle w:val="a4"/>
        <w:numPr>
          <w:ilvl w:val="0"/>
          <w:numId w:val="3"/>
        </w:numPr>
        <w:tabs>
          <w:tab w:val="left" w:pos="33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умозаключения.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диагностики усвоения детьми материала используется материал, включаемый в программу: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 объяснить логически   решение задач, ребусов;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выполнить задание по словесному указанию (выложить фигуру из счетных палочек);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«читать»  схемы  самостоятельно выделяя ее соста</w:t>
      </w:r>
      <w:r w:rsidR="00923BD1"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вные (игры с танграмом,  кубики  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Никитина);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уметь кодировать, декодировать, моделировать по воображению (квадраты Никитина, блоки Дьенеша).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диагностики 2 раза в год в начале и </w:t>
      </w:r>
      <w:r w:rsid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 года.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освоения</w:t>
      </w:r>
      <w:r w:rsid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определено 3 уровня по единому принципу</w:t>
      </w:r>
      <w:r w:rsidR="00AC76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балл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с помощью взрослого выполняет все параметры оценки, ребенок имеет частичные усвоенные, неточные, неполные представления об указанном критерии;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 балла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выполняет с частичной помощью взрослого все параметры оценки, ребенок имеет с незначительными неточностями представления об указанном критерии;</w:t>
      </w:r>
    </w:p>
    <w:p w:rsidR="001B3102" w:rsidRPr="007A5222" w:rsidRDefault="001B3102" w:rsidP="00923BD1">
      <w:pPr>
        <w:tabs>
          <w:tab w:val="left" w:pos="338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балла</w:t>
      </w:r>
      <w:r w:rsidRPr="007A5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выполняет все предложенные задания самостоятельно.</w:t>
      </w:r>
    </w:p>
    <w:p w:rsidR="001B3102" w:rsidRPr="007A5222" w:rsidRDefault="001B3102" w:rsidP="001B3102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9A6" w:rsidRPr="007A5222" w:rsidRDefault="00AC19A6" w:rsidP="001B3102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9A6" w:rsidRPr="007A5222" w:rsidRDefault="00923BD1" w:rsidP="001B3102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eastAsia="Times New Roman" w:hAnsi="Times New Roman" w:cs="Times New Roman"/>
          <w:b/>
          <w:sz w:val="28"/>
          <w:szCs w:val="28"/>
        </w:rPr>
        <w:t>Раздел 2</w:t>
      </w:r>
      <w:r w:rsidR="00AC76A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7A5222">
        <w:rPr>
          <w:rFonts w:ascii="Times New Roman" w:eastAsia="Times New Roman" w:hAnsi="Times New Roman" w:cs="Times New Roman"/>
          <w:b/>
          <w:sz w:val="28"/>
          <w:szCs w:val="28"/>
        </w:rPr>
        <w:t xml:space="preserve">  Содержательный раздел</w:t>
      </w:r>
    </w:p>
    <w:p w:rsidR="00AC19A6" w:rsidRPr="007A5222" w:rsidRDefault="00AC19A6" w:rsidP="001B3102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9A6" w:rsidRPr="007A5222" w:rsidRDefault="00923BD1" w:rsidP="001B3102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222">
        <w:rPr>
          <w:rFonts w:ascii="Times New Roman" w:hAnsi="Times New Roman" w:cs="Times New Roman"/>
          <w:b/>
          <w:sz w:val="28"/>
          <w:szCs w:val="28"/>
        </w:rPr>
        <w:t>2.1</w:t>
      </w:r>
      <w:r w:rsidR="00AC76A3">
        <w:rPr>
          <w:rFonts w:ascii="Times New Roman" w:hAnsi="Times New Roman" w:cs="Times New Roman"/>
          <w:b/>
          <w:sz w:val="28"/>
          <w:szCs w:val="28"/>
        </w:rPr>
        <w:t>.</w:t>
      </w:r>
      <w:r w:rsidRPr="007A5222">
        <w:rPr>
          <w:rFonts w:ascii="Times New Roman" w:hAnsi="Times New Roman" w:cs="Times New Roman"/>
          <w:b/>
          <w:sz w:val="28"/>
          <w:szCs w:val="28"/>
        </w:rPr>
        <w:t xml:space="preserve"> Учебно – тематический план для всех возрастных группах</w:t>
      </w:r>
    </w:p>
    <w:p w:rsidR="00AC19A6" w:rsidRPr="007A5222" w:rsidRDefault="00AC19A6" w:rsidP="001B3102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3102" w:rsidRPr="007A5222" w:rsidRDefault="001B3102" w:rsidP="001B3102">
      <w:pPr>
        <w:tabs>
          <w:tab w:val="left" w:pos="3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1843"/>
      </w:tblGrid>
      <w:tr w:rsidR="001B3102" w:rsidRPr="007A5222" w:rsidTr="004F6DCF">
        <w:tc>
          <w:tcPr>
            <w:tcW w:w="675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379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843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1B3102" w:rsidRPr="007A5222" w:rsidTr="004F6DCF">
        <w:tc>
          <w:tcPr>
            <w:tcW w:w="675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6379" w:type="dxa"/>
          </w:tcPr>
          <w:p w:rsidR="001B3102" w:rsidRPr="007A5222" w:rsidRDefault="00D771E7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Плоскостное моделирование</w:t>
            </w:r>
          </w:p>
        </w:tc>
        <w:tc>
          <w:tcPr>
            <w:tcW w:w="1843" w:type="dxa"/>
          </w:tcPr>
          <w:p w:rsidR="001B3102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часов</w:t>
            </w:r>
          </w:p>
        </w:tc>
      </w:tr>
      <w:tr w:rsidR="001B3102" w:rsidRPr="007A5222" w:rsidTr="004F6DCF">
        <w:tc>
          <w:tcPr>
            <w:tcW w:w="675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1B3102" w:rsidRPr="007A5222" w:rsidRDefault="00D771E7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танграм</w:t>
            </w:r>
          </w:p>
        </w:tc>
        <w:tc>
          <w:tcPr>
            <w:tcW w:w="1843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102" w:rsidRPr="007A5222" w:rsidTr="004F6DCF">
        <w:trPr>
          <w:trHeight w:val="330"/>
        </w:trPr>
        <w:tc>
          <w:tcPr>
            <w:tcW w:w="675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1B3102" w:rsidRPr="007A5222" w:rsidRDefault="00D771E7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C76A3"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мозаика</w:t>
            </w:r>
          </w:p>
        </w:tc>
        <w:tc>
          <w:tcPr>
            <w:tcW w:w="1843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rPr>
          <w:trHeight w:val="23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палочки </w:t>
            </w:r>
            <w:r w:rsidR="00AC76A3"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Кюизенера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102" w:rsidRPr="007A5222" w:rsidTr="004F6DCF">
        <w:tc>
          <w:tcPr>
            <w:tcW w:w="675" w:type="dxa"/>
          </w:tcPr>
          <w:p w:rsidR="001B3102" w:rsidRPr="007A5222" w:rsidRDefault="00D771E7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6379" w:type="dxa"/>
          </w:tcPr>
          <w:p w:rsidR="001B3102" w:rsidRPr="007A5222" w:rsidRDefault="00D771E7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Воссоздание и изменение по форме и цвету</w:t>
            </w:r>
          </w:p>
        </w:tc>
        <w:tc>
          <w:tcPr>
            <w:tcW w:w="1843" w:type="dxa"/>
          </w:tcPr>
          <w:p w:rsidR="001B3102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часов</w:t>
            </w:r>
          </w:p>
        </w:tc>
      </w:tr>
      <w:tr w:rsidR="001B3102" w:rsidRPr="007A5222" w:rsidTr="004F6DCF">
        <w:tc>
          <w:tcPr>
            <w:tcW w:w="675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D771E7" w:rsidRPr="007A5222" w:rsidRDefault="00D771E7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мозаика из палочек (логическая мозаика)</w:t>
            </w:r>
          </w:p>
        </w:tc>
        <w:tc>
          <w:tcPr>
            <w:tcW w:w="1843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102" w:rsidRPr="007A5222" w:rsidTr="004F6DCF">
        <w:tc>
          <w:tcPr>
            <w:tcW w:w="675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1B3102" w:rsidRPr="007A5222" w:rsidRDefault="00D771E7" w:rsidP="00AC76A3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цветные счетные палочки</w:t>
            </w:r>
          </w:p>
        </w:tc>
        <w:tc>
          <w:tcPr>
            <w:tcW w:w="1843" w:type="dxa"/>
          </w:tcPr>
          <w:p w:rsidR="001B3102" w:rsidRPr="007A5222" w:rsidRDefault="001B3102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3102" w:rsidRPr="007A5222" w:rsidTr="004F6DCF">
        <w:tc>
          <w:tcPr>
            <w:tcW w:w="675" w:type="dxa"/>
          </w:tcPr>
          <w:p w:rsidR="001B3102" w:rsidRPr="007A5222" w:rsidRDefault="00D771E7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6379" w:type="dxa"/>
          </w:tcPr>
          <w:p w:rsidR="001B3102" w:rsidRPr="007A5222" w:rsidRDefault="00D771E7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Подбор к</w:t>
            </w:r>
            <w:r w:rsidR="0071222E"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арточек по правилу с целью достижения результата</w:t>
            </w:r>
          </w:p>
        </w:tc>
        <w:tc>
          <w:tcPr>
            <w:tcW w:w="1843" w:type="dxa"/>
          </w:tcPr>
          <w:p w:rsidR="001B3102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часов</w:t>
            </w: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домино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лото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состав числа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логические цепочки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сложи сам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Объемное моделирование</w:t>
            </w:r>
          </w:p>
        </w:tc>
        <w:tc>
          <w:tcPr>
            <w:tcW w:w="1843" w:type="dxa"/>
          </w:tcPr>
          <w:p w:rsidR="0071222E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часов</w:t>
            </w: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работа с кубиками Никитина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Блоки Дьенеша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Соотнесение карточек по смыслу</w:t>
            </w:r>
            <w:r w:rsidR="00AC76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C19A6"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(пазлы)</w:t>
            </w:r>
          </w:p>
        </w:tc>
        <w:tc>
          <w:tcPr>
            <w:tcW w:w="1843" w:type="dxa"/>
          </w:tcPr>
          <w:p w:rsidR="0071222E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часов</w:t>
            </w: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ассоциации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цвета и формы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часть и целое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9A6" w:rsidRPr="007A5222" w:rsidTr="004F6DC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числа и цифры</w:t>
            </w:r>
          </w:p>
        </w:tc>
        <w:tc>
          <w:tcPr>
            <w:tcW w:w="1843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9A6" w:rsidRPr="007A5222" w:rsidTr="004F6DCF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675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379" w:type="dxa"/>
          </w:tcPr>
          <w:p w:rsidR="00AC19A6" w:rsidRPr="007A5222" w:rsidRDefault="00AC19A6" w:rsidP="00AC76A3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логических и проблемных </w:t>
            </w:r>
            <w:r w:rsidR="00923BD1"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задач:</w:t>
            </w:r>
          </w:p>
        </w:tc>
        <w:tc>
          <w:tcPr>
            <w:tcW w:w="1843" w:type="dxa"/>
          </w:tcPr>
          <w:p w:rsidR="00AC19A6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 часов</w:t>
            </w:r>
          </w:p>
        </w:tc>
      </w:tr>
      <w:tr w:rsidR="00AC19A6" w:rsidRPr="007A5222" w:rsidTr="004F6DC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отгадывание и загадывание загадок</w:t>
            </w:r>
          </w:p>
        </w:tc>
        <w:tc>
          <w:tcPr>
            <w:tcW w:w="1843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игры со схемами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решение кроссвордов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путаницы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9A6" w:rsidRPr="007A5222" w:rsidTr="004F6DCF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75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лабиринты</w:t>
            </w:r>
          </w:p>
        </w:tc>
        <w:tc>
          <w:tcPr>
            <w:tcW w:w="1843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71222E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ребусы</w:t>
            </w:r>
          </w:p>
        </w:tc>
        <w:tc>
          <w:tcPr>
            <w:tcW w:w="1843" w:type="dxa"/>
          </w:tcPr>
          <w:p w:rsidR="0071222E" w:rsidRPr="007A5222" w:rsidRDefault="0071222E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19A6" w:rsidRPr="007A5222" w:rsidTr="004F6DCF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675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79" w:type="dxa"/>
          </w:tcPr>
          <w:p w:rsidR="00AC19A6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Освоение отношений (целое и часть)</w:t>
            </w:r>
          </w:p>
        </w:tc>
        <w:tc>
          <w:tcPr>
            <w:tcW w:w="1843" w:type="dxa"/>
          </w:tcPr>
          <w:p w:rsidR="00AC19A6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 часа</w:t>
            </w:r>
          </w:p>
        </w:tc>
      </w:tr>
      <w:tr w:rsidR="00AC19A6" w:rsidRPr="007A5222" w:rsidTr="004F6DCF">
        <w:tblPrEx>
          <w:tblLook w:val="0000" w:firstRow="0" w:lastRow="0" w:firstColumn="0" w:lastColumn="0" w:noHBand="0" w:noVBand="0"/>
        </w:tblPrEx>
        <w:trPr>
          <w:trHeight w:val="127"/>
        </w:trPr>
        <w:tc>
          <w:tcPr>
            <w:tcW w:w="675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</w:tcPr>
          <w:p w:rsidR="00AC19A6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разрезные картинки, сложи квадрат, сложи круг</w:t>
            </w:r>
          </w:p>
        </w:tc>
        <w:tc>
          <w:tcPr>
            <w:tcW w:w="1843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222E" w:rsidRPr="007A5222" w:rsidTr="004F6DCF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675" w:type="dxa"/>
          </w:tcPr>
          <w:p w:rsidR="0071222E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379" w:type="dxa"/>
          </w:tcPr>
          <w:p w:rsidR="0071222E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843" w:type="dxa"/>
          </w:tcPr>
          <w:p w:rsidR="0071222E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 часа</w:t>
            </w:r>
          </w:p>
        </w:tc>
      </w:tr>
      <w:tr w:rsidR="00AC19A6" w:rsidRPr="007A5222" w:rsidTr="004F6DCF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675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- пальчиковые игры</w:t>
            </w:r>
          </w:p>
        </w:tc>
        <w:tc>
          <w:tcPr>
            <w:tcW w:w="1843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9A6" w:rsidRPr="007A5222" w:rsidTr="004F6DCF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675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- физминутки</w:t>
            </w:r>
          </w:p>
        </w:tc>
        <w:tc>
          <w:tcPr>
            <w:tcW w:w="1843" w:type="dxa"/>
          </w:tcPr>
          <w:p w:rsidR="00AC19A6" w:rsidRPr="007A5222" w:rsidRDefault="00AC19A6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6F50" w:rsidRPr="007A5222" w:rsidTr="004F6DCF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675" w:type="dxa"/>
          </w:tcPr>
          <w:p w:rsidR="003D6F50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D6F50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sz w:val="28"/>
                <w:szCs w:val="28"/>
              </w:rPr>
              <w:t>Всего общее количество часов</w:t>
            </w:r>
          </w:p>
        </w:tc>
        <w:tc>
          <w:tcPr>
            <w:tcW w:w="1843" w:type="dxa"/>
          </w:tcPr>
          <w:p w:rsidR="00923BD1" w:rsidRPr="007A5222" w:rsidRDefault="003D6F50" w:rsidP="00923BD1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222">
              <w:rPr>
                <w:rFonts w:ascii="Times New Roman" w:hAnsi="Times New Roman" w:cs="Times New Roman"/>
                <w:b/>
                <w:sz w:val="28"/>
                <w:szCs w:val="28"/>
              </w:rPr>
              <w:t>36 часов</w:t>
            </w:r>
          </w:p>
        </w:tc>
      </w:tr>
    </w:tbl>
    <w:p w:rsidR="00F91B69" w:rsidRPr="007A5222" w:rsidRDefault="00F91B69" w:rsidP="0071222E">
      <w:pPr>
        <w:rPr>
          <w:rFonts w:ascii="Times New Roman" w:hAnsi="Times New Roman" w:cs="Times New Roman"/>
          <w:sz w:val="28"/>
          <w:szCs w:val="28"/>
        </w:rPr>
      </w:pPr>
    </w:p>
    <w:p w:rsidR="004F6DCF" w:rsidRPr="007A5222" w:rsidRDefault="004F6DCF" w:rsidP="00B37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222">
        <w:rPr>
          <w:rFonts w:ascii="Times New Roman" w:hAnsi="Times New Roman" w:cs="Times New Roman"/>
          <w:b/>
          <w:sz w:val="28"/>
          <w:szCs w:val="28"/>
        </w:rPr>
        <w:t xml:space="preserve">Раздел 3 </w:t>
      </w:r>
      <w:r w:rsidRPr="007A5222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раздел</w:t>
      </w:r>
    </w:p>
    <w:p w:rsidR="004F6DCF" w:rsidRPr="007A5222" w:rsidRDefault="004F6DCF" w:rsidP="00B37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7F26" w:rsidRPr="007A5222" w:rsidRDefault="004F6DCF" w:rsidP="00B37F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222"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="003D6F50" w:rsidRPr="007A5222">
        <w:rPr>
          <w:rFonts w:ascii="Times New Roman" w:hAnsi="Times New Roman" w:cs="Times New Roman"/>
          <w:b/>
          <w:sz w:val="28"/>
          <w:szCs w:val="28"/>
        </w:rPr>
        <w:t>Методическое обеспечение:</w:t>
      </w:r>
    </w:p>
    <w:p w:rsidR="00B37F26" w:rsidRPr="007A5222" w:rsidRDefault="00B37F26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- создание развивающей среды для организации занятий (отдельное помещение)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геометрические фигуры и тела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наборы разрезных картинок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сюжетные картинки с изображением частей суток и времён года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полоски, ленты разной длины и ширины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цифры от 0 до 9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фланелеграф, мольберт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B37F26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п</w:t>
      </w:r>
      <w:r w:rsidR="003D6F50" w:rsidRPr="007A5222">
        <w:rPr>
          <w:rFonts w:ascii="Times New Roman" w:hAnsi="Times New Roman" w:cs="Times New Roman"/>
          <w:sz w:val="28"/>
          <w:szCs w:val="28"/>
        </w:rPr>
        <w:t>ластмассовый и деревянный строительный материал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B37F26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г</w:t>
      </w:r>
      <w:r w:rsidR="003D6F50" w:rsidRPr="007A5222">
        <w:rPr>
          <w:rFonts w:ascii="Times New Roman" w:hAnsi="Times New Roman" w:cs="Times New Roman"/>
          <w:sz w:val="28"/>
          <w:szCs w:val="28"/>
        </w:rPr>
        <w:t>еометрическая мозаика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B37F26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п</w:t>
      </w:r>
      <w:r w:rsidR="003D6F50" w:rsidRPr="007A5222">
        <w:rPr>
          <w:rFonts w:ascii="Times New Roman" w:hAnsi="Times New Roman" w:cs="Times New Roman"/>
          <w:sz w:val="28"/>
          <w:szCs w:val="28"/>
        </w:rPr>
        <w:t>редметные картинки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B37F26" w:rsidP="004F6DC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- з</w:t>
      </w:r>
      <w:r w:rsidR="003D6F50" w:rsidRPr="007A5222">
        <w:rPr>
          <w:rFonts w:ascii="Times New Roman" w:hAnsi="Times New Roman" w:cs="Times New Roman"/>
          <w:sz w:val="28"/>
          <w:szCs w:val="28"/>
        </w:rPr>
        <w:t>наки – символы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- блоки</w:t>
      </w:r>
      <w:r w:rsidR="00AC76A3">
        <w:rPr>
          <w:rFonts w:ascii="Times New Roman" w:hAnsi="Times New Roman" w:cs="Times New Roman"/>
          <w:sz w:val="28"/>
          <w:szCs w:val="28"/>
        </w:rPr>
        <w:t xml:space="preserve"> </w:t>
      </w:r>
      <w:r w:rsidR="00B37F26" w:rsidRPr="007A5222">
        <w:rPr>
          <w:rFonts w:ascii="Times New Roman" w:hAnsi="Times New Roman" w:cs="Times New Roman"/>
          <w:sz w:val="28"/>
          <w:szCs w:val="28"/>
        </w:rPr>
        <w:t>Дьенеша по 1 набору на 2 детей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B37F26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- танграм на каждого ребенка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- счетные палочки на каждого ребенка</w:t>
      </w:r>
      <w:r w:rsidR="00AC76A3">
        <w:rPr>
          <w:rFonts w:ascii="Times New Roman" w:hAnsi="Times New Roman" w:cs="Times New Roman"/>
          <w:sz w:val="28"/>
          <w:szCs w:val="28"/>
        </w:rPr>
        <w:t>;</w:t>
      </w:r>
    </w:p>
    <w:p w:rsidR="00B37F26" w:rsidRPr="007A5222" w:rsidRDefault="00B37F26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- палочки </w:t>
      </w:r>
      <w:r w:rsidRPr="00A57FB1">
        <w:rPr>
          <w:rFonts w:ascii="Times New Roman" w:hAnsi="Times New Roman" w:cs="Times New Roman"/>
          <w:sz w:val="28"/>
          <w:szCs w:val="28"/>
        </w:rPr>
        <w:t>Кю</w:t>
      </w:r>
      <w:r w:rsidR="00AC76A3" w:rsidRPr="00A57FB1">
        <w:rPr>
          <w:rFonts w:ascii="Times New Roman" w:hAnsi="Times New Roman" w:cs="Times New Roman"/>
          <w:sz w:val="28"/>
          <w:szCs w:val="28"/>
        </w:rPr>
        <w:t>и</w:t>
      </w:r>
      <w:r w:rsidRPr="00A57FB1">
        <w:rPr>
          <w:rFonts w:ascii="Times New Roman" w:hAnsi="Times New Roman" w:cs="Times New Roman"/>
          <w:sz w:val="28"/>
          <w:szCs w:val="28"/>
        </w:rPr>
        <w:t>з</w:t>
      </w:r>
      <w:r w:rsidR="00AC76A3" w:rsidRPr="00A57FB1">
        <w:rPr>
          <w:rFonts w:ascii="Times New Roman" w:hAnsi="Times New Roman" w:cs="Times New Roman"/>
          <w:sz w:val="28"/>
          <w:szCs w:val="28"/>
        </w:rPr>
        <w:t>е</w:t>
      </w:r>
      <w:r w:rsidRPr="00A57FB1">
        <w:rPr>
          <w:rFonts w:ascii="Times New Roman" w:hAnsi="Times New Roman" w:cs="Times New Roman"/>
          <w:sz w:val="28"/>
          <w:szCs w:val="28"/>
        </w:rPr>
        <w:t>нера</w:t>
      </w:r>
      <w:r w:rsidR="00AC76A3">
        <w:rPr>
          <w:rFonts w:ascii="Times New Roman" w:hAnsi="Times New Roman" w:cs="Times New Roman"/>
          <w:sz w:val="28"/>
          <w:szCs w:val="28"/>
        </w:rPr>
        <w:t xml:space="preserve"> </w:t>
      </w:r>
      <w:r w:rsidRPr="007A5222">
        <w:rPr>
          <w:rFonts w:ascii="Times New Roman" w:hAnsi="Times New Roman" w:cs="Times New Roman"/>
          <w:sz w:val="28"/>
          <w:szCs w:val="28"/>
        </w:rPr>
        <w:t>по 1 набору на 2 детей.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- картотека логических заданий по разделам пла</w:t>
      </w:r>
      <w:r w:rsidR="00B37F26" w:rsidRPr="007A5222">
        <w:rPr>
          <w:rFonts w:ascii="Times New Roman" w:hAnsi="Times New Roman" w:cs="Times New Roman"/>
          <w:sz w:val="28"/>
          <w:szCs w:val="28"/>
        </w:rPr>
        <w:t>на (ребусы, задачи, кроссворды).</w:t>
      </w:r>
    </w:p>
    <w:p w:rsidR="003D6F50" w:rsidRPr="007A5222" w:rsidRDefault="00B37F26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- использование карточек – схем.</w:t>
      </w:r>
    </w:p>
    <w:p w:rsidR="004F6DCF" w:rsidRPr="007A5222" w:rsidRDefault="004F6DCF" w:rsidP="004F6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6F50" w:rsidRPr="007A5222" w:rsidRDefault="003D6F50" w:rsidP="004F6D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5222">
        <w:rPr>
          <w:rFonts w:ascii="Times New Roman" w:hAnsi="Times New Roman" w:cs="Times New Roman"/>
          <w:b/>
          <w:sz w:val="28"/>
          <w:szCs w:val="28"/>
        </w:rPr>
        <w:t>Формы  организации: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Игровые задания</w:t>
      </w:r>
      <w:r w:rsidR="00B37F26" w:rsidRPr="007A5222">
        <w:rPr>
          <w:rFonts w:ascii="Times New Roman" w:hAnsi="Times New Roman" w:cs="Times New Roman"/>
          <w:sz w:val="28"/>
          <w:szCs w:val="28"/>
        </w:rPr>
        <w:t>.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Самостоятельная и совместная деятельность</w:t>
      </w:r>
      <w:r w:rsidR="00B37F26" w:rsidRPr="007A5222">
        <w:rPr>
          <w:rFonts w:ascii="Times New Roman" w:hAnsi="Times New Roman" w:cs="Times New Roman"/>
          <w:sz w:val="28"/>
          <w:szCs w:val="28"/>
        </w:rPr>
        <w:t>.</w:t>
      </w:r>
    </w:p>
    <w:p w:rsidR="003D6F50" w:rsidRPr="007A5222" w:rsidRDefault="003D6F50" w:rsidP="004F6DC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Практическая деятельность</w:t>
      </w:r>
      <w:r w:rsidR="00B37F26" w:rsidRPr="007A5222">
        <w:rPr>
          <w:rFonts w:ascii="Times New Roman" w:hAnsi="Times New Roman" w:cs="Times New Roman"/>
          <w:sz w:val="28"/>
          <w:szCs w:val="28"/>
        </w:rPr>
        <w:t xml:space="preserve">, </w:t>
      </w:r>
      <w:r w:rsidRPr="007A5222">
        <w:rPr>
          <w:rFonts w:ascii="Times New Roman" w:hAnsi="Times New Roman" w:cs="Times New Roman"/>
          <w:sz w:val="28"/>
          <w:szCs w:val="28"/>
        </w:rPr>
        <w:t>решение практических заданий с установкой причинно – следственных связей.</w:t>
      </w:r>
    </w:p>
    <w:p w:rsidR="00B37F26" w:rsidRPr="007A5222" w:rsidRDefault="00B37F26" w:rsidP="004F6DC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A60" w:rsidRPr="007A5222" w:rsidRDefault="00A43A60" w:rsidP="00B37F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F26" w:rsidRPr="007A5222" w:rsidRDefault="004F6DCF" w:rsidP="00B37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2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 </w:t>
      </w:r>
      <w:r w:rsidR="00B37F26" w:rsidRPr="007A5222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B37F26" w:rsidRPr="007A5222" w:rsidRDefault="00B37F26" w:rsidP="00B37F2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Белашистая А.В. После трех еще не поздно, - Екатеренбург, 2004 </w:t>
      </w:r>
    </w:p>
    <w:p w:rsidR="00B37F26" w:rsidRPr="007A5222" w:rsidRDefault="00B37F26" w:rsidP="00B37F2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Верещагин</w:t>
      </w:r>
      <w:r w:rsidR="00A57FB1">
        <w:rPr>
          <w:rFonts w:ascii="Times New Roman" w:hAnsi="Times New Roman" w:cs="Times New Roman"/>
          <w:sz w:val="28"/>
          <w:szCs w:val="28"/>
        </w:rPr>
        <w:t>а</w:t>
      </w:r>
      <w:r w:rsidRPr="007A5222">
        <w:rPr>
          <w:rFonts w:ascii="Times New Roman" w:hAnsi="Times New Roman" w:cs="Times New Roman"/>
          <w:sz w:val="28"/>
          <w:szCs w:val="28"/>
        </w:rPr>
        <w:t xml:space="preserve"> Н.В.</w:t>
      </w:r>
      <w:r w:rsidR="00A57FB1">
        <w:rPr>
          <w:rFonts w:ascii="Times New Roman" w:hAnsi="Times New Roman" w:cs="Times New Roman"/>
          <w:sz w:val="28"/>
          <w:szCs w:val="28"/>
        </w:rPr>
        <w:t xml:space="preserve"> </w:t>
      </w:r>
      <w:r w:rsidRPr="007A5222">
        <w:rPr>
          <w:rFonts w:ascii="Times New Roman" w:hAnsi="Times New Roman" w:cs="Times New Roman"/>
          <w:sz w:val="28"/>
          <w:szCs w:val="28"/>
        </w:rPr>
        <w:t>Мониторинг в детском саду.//Дошкольная педагогик.  2011/ №12. – стр. 51 – 53</w:t>
      </w:r>
    </w:p>
    <w:p w:rsidR="00B37F26" w:rsidRPr="007A5222" w:rsidRDefault="00B37F26" w:rsidP="00B37F2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Давайте вместе поиграем/ методические советы по использованию дидактических игр с блоками Дьенеша и логическими фигурами/ под.ред. Лелявина Н.О., Фенкельштейн Б.Б.- С. Петербург, 2010.</w:t>
      </w:r>
    </w:p>
    <w:p w:rsidR="00B37F26" w:rsidRPr="007A5222" w:rsidRDefault="00B37F26" w:rsidP="00B37F2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Занимательная математика /под.ред. Г.П. Попова, В.И. Усачева. – Волгоград, 2007</w:t>
      </w:r>
    </w:p>
    <w:p w:rsidR="00B37F26" w:rsidRPr="007A5222" w:rsidRDefault="00B37F26" w:rsidP="00B37F2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Знакомство дошкольников с математикой/ авт. – сост. Л.В. Воронина, Н.Д. Сурова – М. ТЦ Сфера, 2011.</w:t>
      </w:r>
    </w:p>
    <w:p w:rsidR="00B37F26" w:rsidRPr="007A5222" w:rsidRDefault="00B37F26" w:rsidP="00B37F26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Козлова Л.М. Развитие логического мышления у детей 6-7 лет. - Академия 2005</w:t>
      </w:r>
    </w:p>
    <w:p w:rsidR="00B37F26" w:rsidRPr="007A5222" w:rsidRDefault="00B37F26" w:rsidP="00E2010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Репина Г.А. Математическое развитие дошкольников – М. ТЦ Сфера, 2008 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З.А. Михайлова. Математика – это интересно. Методическое пособие. Санкт-Петербург, изд. «Детство-Пресс» 2002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З.А. Михайлова. Математика от трёх до семи. Учебно-методическое пособие. Санкт-Петербург, изд. «Акцидент» 1997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В.</w:t>
      </w:r>
      <w:r w:rsidR="00A57FB1">
        <w:rPr>
          <w:rFonts w:ascii="Times New Roman" w:hAnsi="Times New Roman" w:cs="Times New Roman"/>
          <w:sz w:val="28"/>
          <w:szCs w:val="28"/>
        </w:rPr>
        <w:t>В.</w:t>
      </w:r>
      <w:r w:rsidRPr="007A5222">
        <w:rPr>
          <w:rFonts w:ascii="Times New Roman" w:hAnsi="Times New Roman" w:cs="Times New Roman"/>
          <w:sz w:val="28"/>
          <w:szCs w:val="28"/>
        </w:rPr>
        <w:t xml:space="preserve"> Цвынтарный. Играем пальчиками и развиваем речь. Лань. Санкт-Петербург, 1997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А.А. Смоленцева. Математика до школы. Н.-Новгород 1996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В.П. Новикова. Математика в детском саду. Москва. «Мозаика-Синтез» 2000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В.П. Новикова. Математика в детском саду старший дошкольный возраст. Москва. «Мозаика-Синтез» 2009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Л.В. Минкевич. Математика в детском саду, старшая группа. Москва, изд. «Скрипторий 2003» 2010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Е. Черенкова. Лучшие задачки. Москва. Рипол Классик дом, 21 век 2007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Е.А. Носова. Логика и математика для дошкольников. 2-е изд. Санкт-Петербург «Детство-Пресс» 2002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В.П. Новикова. Развивающие игры и занятия с палочками Кюизинера. Москва. «Мозаика-Синтез» 2008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З.А. Михайлова. Игровые задачи для дошкольников. Санкт-Петербург, изд. «Детство-Пресс» 1999 г.</w:t>
      </w:r>
    </w:p>
    <w:p w:rsidR="00B37F26" w:rsidRPr="007A5222" w:rsidRDefault="00B37F26" w:rsidP="00B37F26">
      <w:pPr>
        <w:pStyle w:val="a4"/>
        <w:numPr>
          <w:ilvl w:val="0"/>
          <w:numId w:val="4"/>
        </w:numPr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Л.Д. Комарова. Как работать с палочками </w:t>
      </w:r>
      <w:r w:rsidR="00A57FB1" w:rsidRPr="007A5222">
        <w:rPr>
          <w:rFonts w:ascii="Times New Roman" w:hAnsi="Times New Roman" w:cs="Times New Roman"/>
          <w:sz w:val="28"/>
          <w:szCs w:val="28"/>
        </w:rPr>
        <w:t>Кюизенера</w:t>
      </w:r>
      <w:bookmarkStart w:id="0" w:name="_GoBack"/>
      <w:bookmarkEnd w:id="0"/>
      <w:r w:rsidRPr="007A5222">
        <w:rPr>
          <w:rFonts w:ascii="Times New Roman" w:hAnsi="Times New Roman" w:cs="Times New Roman"/>
          <w:sz w:val="28"/>
          <w:szCs w:val="28"/>
        </w:rPr>
        <w:t>. Москва, 2006 г.</w:t>
      </w:r>
    </w:p>
    <w:p w:rsidR="00B37F26" w:rsidRPr="007A5222" w:rsidRDefault="00B37F26" w:rsidP="001E5E11">
      <w:pPr>
        <w:pStyle w:val="a4"/>
        <w:tabs>
          <w:tab w:val="num" w:pos="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И.А. Помораева. Занятия по формированию элементарных математических представлений 2-е изд. Москва, изд. «Мозаика-Синтез» 2010 г.     </w:t>
      </w:r>
    </w:p>
    <w:p w:rsidR="001E5E11" w:rsidRPr="007A5222" w:rsidRDefault="003D6F50" w:rsidP="001E5E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Белашистая А.В. После трех еще не поздно, - Екатеренбург, 2004 </w:t>
      </w:r>
    </w:p>
    <w:p w:rsidR="001E5E11" w:rsidRPr="007A5222" w:rsidRDefault="003D6F50" w:rsidP="001E5E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Верещагин</w:t>
      </w:r>
      <w:r w:rsidR="00A57FB1">
        <w:rPr>
          <w:rFonts w:ascii="Times New Roman" w:hAnsi="Times New Roman" w:cs="Times New Roman"/>
          <w:sz w:val="28"/>
          <w:szCs w:val="28"/>
        </w:rPr>
        <w:t>а</w:t>
      </w:r>
      <w:r w:rsidRPr="007A5222">
        <w:rPr>
          <w:rFonts w:ascii="Times New Roman" w:hAnsi="Times New Roman" w:cs="Times New Roman"/>
          <w:sz w:val="28"/>
          <w:szCs w:val="28"/>
        </w:rPr>
        <w:t xml:space="preserve"> Н.В.</w:t>
      </w:r>
      <w:r w:rsidR="00A57FB1">
        <w:rPr>
          <w:rFonts w:ascii="Times New Roman" w:hAnsi="Times New Roman" w:cs="Times New Roman"/>
          <w:sz w:val="28"/>
          <w:szCs w:val="28"/>
        </w:rPr>
        <w:t xml:space="preserve"> </w:t>
      </w:r>
      <w:r w:rsidRPr="007A5222">
        <w:rPr>
          <w:rFonts w:ascii="Times New Roman" w:hAnsi="Times New Roman" w:cs="Times New Roman"/>
          <w:sz w:val="28"/>
          <w:szCs w:val="28"/>
        </w:rPr>
        <w:t>Мониторинг в детском саду.//Дошкольная педагогик.  2011/ №12. – стр. 51 – 53</w:t>
      </w:r>
    </w:p>
    <w:p w:rsidR="001E5E11" w:rsidRPr="007A5222" w:rsidRDefault="003D6F50" w:rsidP="001E5E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lastRenderedPageBreak/>
        <w:t>Давайте вместе поиграем/ методические советы по использованию дидактических игр с блоками Дьенеша и логическими фигурами/ под.ред. Лелявина Н.О., Фенкельштейн Б.Б.- С. Петербург, 2010.</w:t>
      </w:r>
    </w:p>
    <w:p w:rsidR="001E5E11" w:rsidRPr="007A5222" w:rsidRDefault="003D6F50" w:rsidP="001E5E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Занимательная математика /под.ред. Г.П. Попова, В.И. Усачева. – Волгоград, 2007</w:t>
      </w:r>
    </w:p>
    <w:p w:rsidR="001E5E11" w:rsidRPr="007A5222" w:rsidRDefault="003D6F50" w:rsidP="001E5E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Знакомство дошкольников с математикой/ авт. – сост. Л.В. Воронина, Н.Д. Сурова – М. ТЦ Сфера, 2011.</w:t>
      </w:r>
    </w:p>
    <w:p w:rsidR="001E5E11" w:rsidRPr="007A5222" w:rsidRDefault="003D6F50" w:rsidP="001E5E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>Козлова Л.М. Развитие логического мышления у детей 6-7 лет. - Академия 2005</w:t>
      </w:r>
    </w:p>
    <w:p w:rsidR="001E5E11" w:rsidRPr="007A5222" w:rsidRDefault="003D6F50" w:rsidP="001E5E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Приказ МИНОБРНАУКИ России от 23 ноября 2009 г. № 655 «Об  утверждении и введении в действие Ф.Г.Т. к структуре общеобразовательной программы дошкольного образования». (Пункт 3.4)</w:t>
      </w:r>
    </w:p>
    <w:p w:rsidR="003D6F50" w:rsidRPr="007A5222" w:rsidRDefault="003D6F50" w:rsidP="001E5E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Репина Г.А. Математическое развитие дошкольников – М. ТЦ Сфера, 2008 </w:t>
      </w:r>
    </w:p>
    <w:p w:rsidR="003D6F50" w:rsidRPr="007A5222" w:rsidRDefault="001E5E11" w:rsidP="0071222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A5222">
        <w:rPr>
          <w:rFonts w:ascii="Times New Roman" w:hAnsi="Times New Roman" w:cs="Times New Roman"/>
          <w:sz w:val="28"/>
          <w:szCs w:val="28"/>
        </w:rPr>
        <w:t xml:space="preserve"> ФГОС.</w:t>
      </w:r>
    </w:p>
    <w:sectPr w:rsidR="003D6F50" w:rsidRPr="007A5222" w:rsidSect="00923BD1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901" w:rsidRDefault="00493901" w:rsidP="00923BD1">
      <w:pPr>
        <w:spacing w:after="0" w:line="240" w:lineRule="auto"/>
      </w:pPr>
      <w:r>
        <w:separator/>
      </w:r>
    </w:p>
  </w:endnote>
  <w:endnote w:type="continuationSeparator" w:id="0">
    <w:p w:rsidR="00493901" w:rsidRDefault="00493901" w:rsidP="00923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340442"/>
      <w:docPartObj>
        <w:docPartGallery w:val="Page Numbers (Bottom of Page)"/>
        <w:docPartUnique/>
      </w:docPartObj>
    </w:sdtPr>
    <w:sdtEndPr/>
    <w:sdtContent>
      <w:p w:rsidR="00923BD1" w:rsidRDefault="009A4D0A">
        <w:pPr>
          <w:pStyle w:val="a9"/>
          <w:jc w:val="right"/>
        </w:pPr>
        <w:r>
          <w:fldChar w:fldCharType="begin"/>
        </w:r>
        <w:r w:rsidR="00923BD1">
          <w:instrText>PAGE   \* MERGEFORMAT</w:instrText>
        </w:r>
        <w:r>
          <w:fldChar w:fldCharType="separate"/>
        </w:r>
        <w:r w:rsidR="00A57FB1">
          <w:rPr>
            <w:noProof/>
          </w:rPr>
          <w:t>11</w:t>
        </w:r>
        <w:r>
          <w:fldChar w:fldCharType="end"/>
        </w:r>
      </w:p>
    </w:sdtContent>
  </w:sdt>
  <w:p w:rsidR="00923BD1" w:rsidRDefault="00923B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901" w:rsidRDefault="00493901" w:rsidP="00923BD1">
      <w:pPr>
        <w:spacing w:after="0" w:line="240" w:lineRule="auto"/>
      </w:pPr>
      <w:r>
        <w:separator/>
      </w:r>
    </w:p>
  </w:footnote>
  <w:footnote w:type="continuationSeparator" w:id="0">
    <w:p w:rsidR="00493901" w:rsidRDefault="00493901" w:rsidP="00923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4990"/>
    <w:multiLevelType w:val="multilevel"/>
    <w:tmpl w:val="BFF81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F04826"/>
    <w:multiLevelType w:val="multilevel"/>
    <w:tmpl w:val="42B6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977296"/>
    <w:multiLevelType w:val="hybridMultilevel"/>
    <w:tmpl w:val="6FE2B11C"/>
    <w:lvl w:ilvl="0" w:tplc="1CF092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17E9D"/>
    <w:multiLevelType w:val="hybridMultilevel"/>
    <w:tmpl w:val="D41489F0"/>
    <w:lvl w:ilvl="0" w:tplc="5E569B78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10EA3"/>
    <w:multiLevelType w:val="hybridMultilevel"/>
    <w:tmpl w:val="290E47F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48A1478"/>
    <w:multiLevelType w:val="hybridMultilevel"/>
    <w:tmpl w:val="57188A10"/>
    <w:lvl w:ilvl="0" w:tplc="6D20C66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13268"/>
    <w:multiLevelType w:val="hybridMultilevel"/>
    <w:tmpl w:val="178A55B2"/>
    <w:lvl w:ilvl="0" w:tplc="98C66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6CF3D8A"/>
    <w:multiLevelType w:val="hybridMultilevel"/>
    <w:tmpl w:val="D5EAFD52"/>
    <w:lvl w:ilvl="0" w:tplc="2AAE9F18">
      <w:start w:val="1"/>
      <w:numFmt w:val="decimal"/>
      <w:lvlText w:val="%1."/>
      <w:lvlJc w:val="left"/>
      <w:pPr>
        <w:tabs>
          <w:tab w:val="num" w:pos="816"/>
        </w:tabs>
        <w:ind w:left="816" w:hanging="39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7CA48C2"/>
    <w:multiLevelType w:val="multilevel"/>
    <w:tmpl w:val="1D326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8094620"/>
    <w:multiLevelType w:val="hybridMultilevel"/>
    <w:tmpl w:val="D36C5014"/>
    <w:lvl w:ilvl="0" w:tplc="E02C749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69"/>
    <w:rsid w:val="00011552"/>
    <w:rsid w:val="000D7674"/>
    <w:rsid w:val="001B3102"/>
    <w:rsid w:val="001E5E11"/>
    <w:rsid w:val="00222514"/>
    <w:rsid w:val="00264A5C"/>
    <w:rsid w:val="003A69A4"/>
    <w:rsid w:val="003D21F3"/>
    <w:rsid w:val="003D6F50"/>
    <w:rsid w:val="00444A8F"/>
    <w:rsid w:val="0046337F"/>
    <w:rsid w:val="00493901"/>
    <w:rsid w:val="004F6DCF"/>
    <w:rsid w:val="00527794"/>
    <w:rsid w:val="00534BA7"/>
    <w:rsid w:val="00656050"/>
    <w:rsid w:val="006B7924"/>
    <w:rsid w:val="006E6239"/>
    <w:rsid w:val="0071222E"/>
    <w:rsid w:val="007A5222"/>
    <w:rsid w:val="007F10A9"/>
    <w:rsid w:val="00834C38"/>
    <w:rsid w:val="00881772"/>
    <w:rsid w:val="00895159"/>
    <w:rsid w:val="00923BD1"/>
    <w:rsid w:val="0092719C"/>
    <w:rsid w:val="00933A19"/>
    <w:rsid w:val="009A4D0A"/>
    <w:rsid w:val="00A43A60"/>
    <w:rsid w:val="00A57FB1"/>
    <w:rsid w:val="00A60385"/>
    <w:rsid w:val="00AC19A6"/>
    <w:rsid w:val="00AC518A"/>
    <w:rsid w:val="00AC76A3"/>
    <w:rsid w:val="00B37F26"/>
    <w:rsid w:val="00C23484"/>
    <w:rsid w:val="00CD423B"/>
    <w:rsid w:val="00CF0CE7"/>
    <w:rsid w:val="00D06755"/>
    <w:rsid w:val="00D66BFE"/>
    <w:rsid w:val="00D771E7"/>
    <w:rsid w:val="00DB57FE"/>
    <w:rsid w:val="00DD5C33"/>
    <w:rsid w:val="00E06F9C"/>
    <w:rsid w:val="00E20109"/>
    <w:rsid w:val="00EA213C"/>
    <w:rsid w:val="00EA4839"/>
    <w:rsid w:val="00ED3845"/>
    <w:rsid w:val="00F506D4"/>
    <w:rsid w:val="00F91B69"/>
    <w:rsid w:val="00F97DF6"/>
    <w:rsid w:val="00FF1DE1"/>
    <w:rsid w:val="00FF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C2321-A700-4F38-9E34-25155655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33A1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33A19"/>
    <w:rPr>
      <w:rFonts w:ascii="Consolas" w:hAnsi="Consolas" w:cs="Consolas"/>
      <w:sz w:val="20"/>
      <w:szCs w:val="20"/>
    </w:rPr>
  </w:style>
  <w:style w:type="character" w:styleId="a3">
    <w:name w:val="Hyperlink"/>
    <w:basedOn w:val="a0"/>
    <w:uiPriority w:val="99"/>
    <w:unhideWhenUsed/>
    <w:rsid w:val="003A69A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37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23484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1B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BD1"/>
  </w:style>
  <w:style w:type="paragraph" w:styleId="a9">
    <w:name w:val="footer"/>
    <w:basedOn w:val="a"/>
    <w:link w:val="aa"/>
    <w:uiPriority w:val="99"/>
    <w:unhideWhenUsed/>
    <w:rsid w:val="00923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3BD1"/>
  </w:style>
  <w:style w:type="paragraph" w:styleId="ab">
    <w:name w:val="No Spacing"/>
    <w:uiPriority w:val="1"/>
    <w:qFormat/>
    <w:rsid w:val="00923BD1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4F6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F6D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8C785-3E2C-4BA0-B352-0912CDF36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Татьяна А. Сазанова</cp:lastModifiedBy>
  <cp:revision>3</cp:revision>
  <cp:lastPrinted>2016-09-15T02:22:00Z</cp:lastPrinted>
  <dcterms:created xsi:type="dcterms:W3CDTF">2018-10-22T10:18:00Z</dcterms:created>
  <dcterms:modified xsi:type="dcterms:W3CDTF">2018-10-23T08:48:00Z</dcterms:modified>
</cp:coreProperties>
</file>