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5D" w:rsidRPr="003720D6" w:rsidRDefault="0004185D" w:rsidP="0004185D">
      <w:pPr>
        <w:pStyle w:val="a4"/>
        <w:keepNext/>
        <w:keepLines/>
        <w:numPr>
          <w:ilvl w:val="0"/>
          <w:numId w:val="23"/>
        </w:numPr>
        <w:suppressAutoHyphens/>
        <w:spacing w:after="117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20D6">
        <w:rPr>
          <w:rFonts w:ascii="Times New Roman" w:hAnsi="Times New Roman"/>
          <w:b/>
          <w:sz w:val="28"/>
          <w:szCs w:val="28"/>
        </w:rPr>
        <w:t>ТЕМАТИЧЕСКОЕ ПЛАНИРОВАНИЕ С УКАЗНИЕМ КОЛИЧЕСТВА ЧАСОВ, ОТВОДИМЫХ НА ОСВОЕНИЕ КАЖДОЙ ТЕМЫ</w:t>
      </w:r>
    </w:p>
    <w:p w:rsidR="006F4163" w:rsidRPr="0004185D" w:rsidRDefault="006F4163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17704" w:type="dxa"/>
        <w:tblLayout w:type="fixed"/>
        <w:tblLook w:val="04A0" w:firstRow="1" w:lastRow="0" w:firstColumn="1" w:lastColumn="0" w:noHBand="0" w:noVBand="1"/>
      </w:tblPr>
      <w:tblGrid>
        <w:gridCol w:w="554"/>
        <w:gridCol w:w="2189"/>
        <w:gridCol w:w="2593"/>
        <w:gridCol w:w="2072"/>
        <w:gridCol w:w="2224"/>
        <w:gridCol w:w="1853"/>
        <w:gridCol w:w="1733"/>
        <w:gridCol w:w="22"/>
        <w:gridCol w:w="1732"/>
        <w:gridCol w:w="19"/>
        <w:gridCol w:w="710"/>
        <w:gridCol w:w="248"/>
        <w:gridCol w:w="62"/>
        <w:gridCol w:w="1693"/>
      </w:tblGrid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  <w:vMerge w:val="restart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№ уро-ка</w:t>
            </w:r>
          </w:p>
        </w:tc>
        <w:tc>
          <w:tcPr>
            <w:tcW w:w="2189" w:type="dxa"/>
            <w:vMerge w:val="restart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Тема урока (№ параграфа)</w:t>
            </w:r>
          </w:p>
        </w:tc>
        <w:tc>
          <w:tcPr>
            <w:tcW w:w="2593" w:type="dxa"/>
            <w:vMerge w:val="restart"/>
          </w:tcPr>
          <w:p w:rsidR="0004185D" w:rsidRPr="0004185D" w:rsidRDefault="003720D6" w:rsidP="00FC3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04185D" w:rsidRPr="0004185D">
              <w:rPr>
                <w:rFonts w:ascii="Arial" w:hAnsi="Arial" w:cs="Arial"/>
                <w:b/>
                <w:sz w:val="16"/>
                <w:szCs w:val="16"/>
              </w:rPr>
              <w:t>сновные виды деятельности</w:t>
            </w:r>
          </w:p>
        </w:tc>
        <w:tc>
          <w:tcPr>
            <w:tcW w:w="2072" w:type="dxa"/>
            <w:vMerge w:val="restart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Понятия, термины, номенклатура, персоналии</w:t>
            </w:r>
          </w:p>
        </w:tc>
        <w:tc>
          <w:tcPr>
            <w:tcW w:w="5832" w:type="dxa"/>
            <w:gridSpan w:val="4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Планируемые результаты в соответствии с ФГОС ООО</w:t>
            </w:r>
          </w:p>
        </w:tc>
        <w:tc>
          <w:tcPr>
            <w:tcW w:w="1751" w:type="dxa"/>
            <w:gridSpan w:val="2"/>
          </w:tcPr>
          <w:p w:rsidR="0004185D" w:rsidRPr="0004185D" w:rsidRDefault="0004185D" w:rsidP="00124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Практические работы </w:t>
            </w:r>
          </w:p>
        </w:tc>
        <w:tc>
          <w:tcPr>
            <w:tcW w:w="710" w:type="dxa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Дата прове-дения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  <w:vMerge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3" w:type="dxa"/>
            <w:vMerge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2" w:type="dxa"/>
            <w:vMerge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</w:tcPr>
          <w:p w:rsidR="0004185D" w:rsidRPr="0004185D" w:rsidRDefault="0004185D" w:rsidP="007C5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Предметные результаты </w:t>
            </w:r>
          </w:p>
        </w:tc>
        <w:tc>
          <w:tcPr>
            <w:tcW w:w="1853" w:type="dxa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метапредметные результаты</w:t>
            </w:r>
          </w:p>
        </w:tc>
        <w:tc>
          <w:tcPr>
            <w:tcW w:w="1733" w:type="dxa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личностные результаты</w:t>
            </w:r>
          </w:p>
        </w:tc>
        <w:tc>
          <w:tcPr>
            <w:tcW w:w="1754" w:type="dxa"/>
            <w:gridSpan w:val="2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4185D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89" w:type="dxa"/>
          </w:tcPr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Введение: что изучается в курсе «Экономическая и социальная география Томской области» </w:t>
            </w:r>
          </w:p>
        </w:tc>
        <w:tc>
          <w:tcPr>
            <w:tcW w:w="2593" w:type="dxa"/>
          </w:tcPr>
          <w:p w:rsidR="0004185D" w:rsidRPr="0004185D" w:rsidRDefault="0004185D" w:rsidP="00BF4D3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Формулирование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выводов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 особенностях географического положения Томской области, о его влиянии на особенности природы, хозяйство и жизнь населения.</w:t>
            </w:r>
          </w:p>
          <w:p w:rsidR="0004185D" w:rsidRPr="0004185D" w:rsidRDefault="0004185D" w:rsidP="00BF4D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выводов о значении границ для осуществления связей с соседними субъектами</w:t>
            </w:r>
          </w:p>
        </w:tc>
        <w:tc>
          <w:tcPr>
            <w:tcW w:w="2072" w:type="dxa"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Географическое положение, ФГП, ЭГП, транспортно-географическое положение, геополитическое положение, этнокультурное, эколого-географическое, историко-географическое положение </w:t>
            </w:r>
          </w:p>
        </w:tc>
        <w:tc>
          <w:tcPr>
            <w:tcW w:w="2224" w:type="dxa"/>
          </w:tcPr>
          <w:p w:rsidR="0004185D" w:rsidRPr="0004185D" w:rsidRDefault="0004185D" w:rsidP="00BF4D3F">
            <w:pPr>
              <w:tabs>
                <w:tab w:val="left" w:pos="72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Умение объяснять: 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существенные признаки понятий по теме, использовать  </w:t>
            </w:r>
            <w:r w:rsidR="00901D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понятия для решения учебных задач; </w:t>
            </w: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Умение определять:</w:t>
            </w:r>
          </w:p>
          <w:p w:rsidR="0004185D" w:rsidRPr="0004185D" w:rsidRDefault="0004185D" w:rsidP="005070DE">
            <w:pPr>
              <w:tabs>
                <w:tab w:val="left" w:pos="7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ab/>
              <w:t>по картам соседей области 1-го порядка, 2-го и 3-го порядка.</w:t>
            </w:r>
          </w:p>
          <w:p w:rsidR="0004185D" w:rsidRPr="0004185D" w:rsidRDefault="0004185D" w:rsidP="00BF4D3F">
            <w:pPr>
              <w:tabs>
                <w:tab w:val="left" w:pos="72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Обсуждать: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примеры природных, политических, социально-экономических и других событий, иллюстрирующих изменения разных видов географического положения области со временем;</w:t>
            </w:r>
          </w:p>
          <w:p w:rsidR="0004185D" w:rsidRPr="0004185D" w:rsidRDefault="0004185D" w:rsidP="005070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благоприятные и неблагоприятные следствия географического положения </w:t>
            </w:r>
          </w:p>
        </w:tc>
        <w:tc>
          <w:tcPr>
            <w:tcW w:w="1853" w:type="dxa"/>
          </w:tcPr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Регулятивные: </w:t>
            </w:r>
          </w:p>
          <w:p w:rsidR="0004185D" w:rsidRPr="0004185D" w:rsidRDefault="0004185D" w:rsidP="00BF4D3F">
            <w:pPr>
              <w:tabs>
                <w:tab w:val="left" w:pos="426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ставить учебные задачи самостоятельно или под руководством учителя.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уметь вести дискуссию, диалог.</w:t>
            </w:r>
          </w:p>
          <w:p w:rsidR="0004185D" w:rsidRPr="0004185D" w:rsidRDefault="0004185D" w:rsidP="00BF4D3F">
            <w:pPr>
              <w:shd w:val="clear" w:color="auto" w:fill="FFFFFF"/>
              <w:tabs>
                <w:tab w:val="left" w:pos="337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901D4F" w:rsidP="00BF4D3F">
            <w:pPr>
              <w:shd w:val="clear" w:color="auto" w:fill="FFFFFF"/>
              <w:tabs>
                <w:tab w:val="left" w:pos="337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r w:rsidR="0004185D" w:rsidRPr="0004185D">
              <w:rPr>
                <w:rFonts w:ascii="Arial" w:eastAsia="Times New Roman" w:hAnsi="Arial" w:cs="Arial"/>
                <w:sz w:val="16"/>
                <w:szCs w:val="16"/>
              </w:rPr>
              <w:t>меть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4185D"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  работать с различными источниками информации;</w:t>
            </w:r>
          </w:p>
          <w:p w:rsidR="0004185D" w:rsidRPr="0004185D" w:rsidRDefault="0004185D" w:rsidP="00BF4D3F">
            <w:pPr>
              <w:shd w:val="clear" w:color="auto" w:fill="FFFFFF"/>
              <w:tabs>
                <w:tab w:val="left" w:pos="337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структурировать учебный материал;</w:t>
            </w:r>
          </w:p>
          <w:p w:rsidR="0004185D" w:rsidRPr="0004185D" w:rsidRDefault="0004185D" w:rsidP="00BF4D3F">
            <w:pPr>
              <w:tabs>
                <w:tab w:val="left" w:pos="72"/>
              </w:tabs>
              <w:rPr>
                <w:rFonts w:ascii="Arial" w:eastAsia="Century Schoolbook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Century Schoolbook" w:hAnsi="Arial" w:cs="Arial"/>
                <w:color w:val="000000"/>
                <w:sz w:val="16"/>
                <w:szCs w:val="16"/>
                <w:lang w:eastAsia="ru-RU"/>
              </w:rPr>
              <w:t>знакомиться с цифровыми методами хранения географичес</w:t>
            </w:r>
            <w:r w:rsidRPr="0004185D">
              <w:rPr>
                <w:rFonts w:ascii="Arial" w:eastAsia="Century Schoolbook" w:hAnsi="Arial" w:cs="Arial"/>
                <w:color w:val="000000"/>
                <w:sz w:val="16"/>
                <w:szCs w:val="16"/>
                <w:lang w:eastAsia="ru-RU"/>
              </w:rPr>
              <w:softHyphen/>
              <w:t>ких данных для поиска необходимой информации.</w:t>
            </w:r>
          </w:p>
          <w:p w:rsidR="0004185D" w:rsidRPr="0004185D" w:rsidRDefault="0004185D" w:rsidP="005070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ИКТ:</w:t>
            </w: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использование презентаций, мультимедийных средств обучения,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BF4D3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Личностные: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интереса к предмету; интерес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   научному познанию </w:t>
            </w:r>
            <w:r w:rsidR="00901D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мира;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ответственного отношения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учению, готовности и способности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обучающихся к саморазвитию и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самообразованию на основе мотивации к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обучению и по-</w:t>
            </w:r>
          </w:p>
          <w:p w:rsidR="0004185D" w:rsidRPr="0004185D" w:rsidRDefault="0004185D" w:rsidP="00BF4D3F">
            <w:pPr>
              <w:spacing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знанию</w:t>
            </w:r>
          </w:p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10.01</w:t>
            </w:r>
          </w:p>
        </w:tc>
      </w:tr>
      <w:tr w:rsidR="0004185D" w:rsidRPr="0004185D" w:rsidTr="00452AE0">
        <w:trPr>
          <w:gridAfter w:val="3"/>
          <w:wAfter w:w="2003" w:type="dxa"/>
          <w:trHeight w:val="215"/>
        </w:trPr>
        <w:tc>
          <w:tcPr>
            <w:tcW w:w="15701" w:type="dxa"/>
            <w:gridSpan w:val="11"/>
          </w:tcPr>
          <w:p w:rsidR="0004185D" w:rsidRPr="0004185D" w:rsidRDefault="0004185D" w:rsidP="00BF4D3F">
            <w:pPr>
              <w:jc w:val="center"/>
              <w:rPr>
                <w:b/>
                <w:sz w:val="16"/>
                <w:szCs w:val="16"/>
              </w:rPr>
            </w:pPr>
            <w:r w:rsidRPr="0004185D">
              <w:rPr>
                <w:b/>
                <w:sz w:val="16"/>
                <w:szCs w:val="16"/>
              </w:rPr>
              <w:t>Раздел 1. Население и трудовые ресурсы Томской области.     3 часа</w:t>
            </w:r>
          </w:p>
        </w:tc>
      </w:tr>
      <w:tr w:rsidR="0004185D" w:rsidRPr="0004185D" w:rsidTr="00452AE0">
        <w:trPr>
          <w:gridAfter w:val="3"/>
          <w:wAfter w:w="2003" w:type="dxa"/>
          <w:trHeight w:val="248"/>
        </w:trPr>
        <w:tc>
          <w:tcPr>
            <w:tcW w:w="15701" w:type="dxa"/>
            <w:gridSpan w:val="11"/>
          </w:tcPr>
          <w:p w:rsidR="0004185D" w:rsidRPr="0004185D" w:rsidRDefault="00F20839" w:rsidP="00BF4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04185D" w:rsidRPr="0004185D">
              <w:rPr>
                <w:b/>
                <w:sz w:val="16"/>
                <w:szCs w:val="16"/>
              </w:rPr>
              <w:t>ема 1.</w:t>
            </w:r>
            <w:r w:rsidR="0004185D" w:rsidRPr="0004185D">
              <w:rPr>
                <w:sz w:val="16"/>
                <w:szCs w:val="16"/>
              </w:rPr>
              <w:t xml:space="preserve"> </w:t>
            </w:r>
            <w:r w:rsidR="0004185D" w:rsidRPr="0004185D">
              <w:rPr>
                <w:b/>
                <w:sz w:val="16"/>
                <w:szCs w:val="16"/>
              </w:rPr>
              <w:t>Население и трудовые ресурсы Томской области. 2 часа</w:t>
            </w:r>
          </w:p>
        </w:tc>
      </w:tr>
      <w:tr w:rsidR="00452AE0" w:rsidRPr="0004185D" w:rsidTr="00452AE0">
        <w:trPr>
          <w:gridAfter w:val="3"/>
          <w:wAfter w:w="2003" w:type="dxa"/>
          <w:trHeight w:val="139"/>
        </w:trPr>
        <w:tc>
          <w:tcPr>
            <w:tcW w:w="554" w:type="dxa"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89" w:type="dxa"/>
          </w:tcPr>
          <w:p w:rsidR="0004185D" w:rsidRPr="0004185D" w:rsidRDefault="0004185D" w:rsidP="00BF4D3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4185D">
              <w:rPr>
                <w:rFonts w:ascii="Arial" w:hAnsi="Arial" w:cs="Arial"/>
                <w:bCs/>
                <w:sz w:val="16"/>
                <w:szCs w:val="16"/>
              </w:rPr>
              <w:t xml:space="preserve">Население Томской области: </w:t>
            </w:r>
            <w:r w:rsidRPr="0004185D">
              <w:rPr>
                <w:rFonts w:ascii="Arial" w:hAnsi="Arial" w:cs="Arial"/>
                <w:sz w:val="16"/>
                <w:szCs w:val="16"/>
              </w:rPr>
              <w:t>динамика численности</w:t>
            </w:r>
            <w:r w:rsidR="00082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 населения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vMerge w:val="restart"/>
          </w:tcPr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численности населения Томской области;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особенности динамики численности населения Томской области  в ХХ- XXI вв. в. на основе анализа текста, иллюстративных и статистических материалов учебника.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lastRenderedPageBreak/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понятий «естественный прирост» населения, его ведущих признаков.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Определение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>факторов, влияющих на естественный прирост, на основе анализа текста и иллюстративных материалов учебника.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понятий «воспроизводство населения»,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его существенных признаков. </w:t>
            </w:r>
          </w:p>
          <w:p w:rsidR="0004185D" w:rsidRPr="0004185D" w:rsidRDefault="0004185D" w:rsidP="00BF4D3F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Формулирование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прогноза динамики численности населения России на основе статистических данных учебника.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понятия «плотность населения», его существенны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признак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ов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места области в России по средней плотности населения, территории области с наиболее высокими и низкими показателями плотности населения на основе анализа иллюстративных и статистических материалов учебника.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факторов, влияющих на размещение населения (природные, исторические, социально-экономические), используя иллюстративные и статистические материалы учебника,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понятия «расселение населения», его существенных признаках. </w:t>
            </w:r>
          </w:p>
          <w:p w:rsidR="0004185D" w:rsidRPr="0004185D" w:rsidRDefault="0004185D" w:rsidP="00BF4D3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главных зон расселения (основная зона расселения и хозяйственного освоения, зона Севера) на основе текста и иллюстративных материалов учебника, наносить их на контурную карту.</w:t>
            </w:r>
          </w:p>
          <w:p w:rsidR="0004185D" w:rsidRPr="0004185D" w:rsidRDefault="0004185D" w:rsidP="00BF4D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 сравнение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показателей соотношения городского и сельского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населения </w:t>
            </w:r>
          </w:p>
        </w:tc>
        <w:tc>
          <w:tcPr>
            <w:tcW w:w="2072" w:type="dxa"/>
            <w:vMerge w:val="restart"/>
          </w:tcPr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Рождаемость, смертность, естественный прирост, перепись населения, младенческая смертность, миграция, иммиграция, эмиграция,  демографическая политика, </w:t>
            </w: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демографическая ситуация, этнос, религия, титульный народ.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Персоналии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Н.Н. Баранский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  <w:vMerge w:val="restart"/>
          </w:tcPr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Умение объяснять: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причины изменения численности населения России и своей местности;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специфику демографической ситуации в разных районах области;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особенности расселения  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населения своей местности;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причины миграций.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Умение определять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особенности понятий по теме,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численность населения Томской области, место области  по численности населения в России; особенности динамики численности населения России в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>ХХ- XXI вв.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; соотношение мужчин и женщин,  современный религиозный состав населения области, города, виды городов по численности населения; </w:t>
            </w: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Умение применять: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методы сопоставления информации с различных источников (карт, стат. данных); 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источники географической  информации для определения естественного прироста, численности населения, причин расселения, уровня урбанизации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Умение выявлять: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демографические кризисы 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 и обсуждать их причины на основе анализа иллюстративных материалов учебника; изменения естественного прироста населения; 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особенности этнического состава населения;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динамику миграционного прироста численности населения; долю безработных на основе анализа статистических и иллюстративных материалов учебника;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регионы России с высокими и низкими показателями обеспеченности трудовыми ресурсами и 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безработицы, объяснять возможные причины.</w:t>
            </w:r>
          </w:p>
          <w:p w:rsidR="0004185D" w:rsidRPr="0004185D" w:rsidRDefault="0004185D" w:rsidP="0004185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Умение формулировать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 основные демографические проблемы области и факторы, их определяющие</w:t>
            </w:r>
          </w:p>
        </w:tc>
        <w:tc>
          <w:tcPr>
            <w:tcW w:w="1853" w:type="dxa"/>
            <w:vMerge w:val="restart"/>
          </w:tcPr>
          <w:p w:rsidR="0004185D" w:rsidRPr="0004185D" w:rsidRDefault="0004185D" w:rsidP="00BF4D3F">
            <w:pPr>
              <w:widowControl w:val="0"/>
              <w:suppressAutoHyphens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Регулятивные: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самостоятельно обнаруживать и формулировать учебную проблему;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 xml:space="preserve">выбирать тему проекта или доклада; 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 xml:space="preserve">выдвигать версии решения проблемы, </w:t>
            </w:r>
          </w:p>
          <w:p w:rsidR="0004185D" w:rsidRPr="0004185D" w:rsidRDefault="0004185D" w:rsidP="00BF4D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lastRenderedPageBreak/>
              <w:t>в диалоге с учителем совершенствовать самостоятельно выработанные критерии оценки.</w:t>
            </w:r>
          </w:p>
          <w:p w:rsidR="0004185D" w:rsidRPr="0004185D" w:rsidRDefault="0004185D" w:rsidP="00BF4D3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уметь вести дискуссию, диалог;</w:t>
            </w:r>
          </w:p>
          <w:p w:rsidR="0004185D" w:rsidRPr="0004185D" w:rsidRDefault="0004185D" w:rsidP="00BF4D3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entury Schoolbook" w:hAnsi="Arial" w:cs="Arial"/>
                <w:color w:val="000000"/>
                <w:sz w:val="16"/>
                <w:szCs w:val="16"/>
                <w:lang w:eastAsia="ru-RU"/>
              </w:rPr>
              <w:t xml:space="preserve">создавать собственную информацию; </w:t>
            </w:r>
          </w:p>
          <w:p w:rsidR="0004185D" w:rsidRPr="0004185D" w:rsidRDefault="0004185D" w:rsidP="00BF4D3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формулировать свои мысли и выводы в устной и письмен</w:t>
            </w:r>
            <w:r w:rsidRPr="0004185D">
              <w:rPr>
                <w:rFonts w:ascii="Arial" w:eastAsia="Calibri" w:hAnsi="Arial" w:cs="Arial"/>
                <w:sz w:val="16"/>
                <w:szCs w:val="16"/>
              </w:rPr>
              <w:softHyphen/>
              <w:t>ной форме.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4185D" w:rsidRPr="0004185D" w:rsidRDefault="0004185D" w:rsidP="00901D4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Познавательные: </w:t>
            </w:r>
          </w:p>
          <w:p w:rsidR="0004185D" w:rsidRPr="0004185D" w:rsidRDefault="0004185D" w:rsidP="00901D4F">
            <w:pPr>
              <w:shd w:val="clear" w:color="auto" w:fill="FFFFFF"/>
              <w:tabs>
                <w:tab w:val="left" w:pos="337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901D4F">
            <w:pPr>
              <w:shd w:val="clear" w:color="auto" w:fill="FFFFFF"/>
              <w:tabs>
                <w:tab w:val="left" w:pos="442"/>
              </w:tabs>
              <w:rPr>
                <w:rFonts w:ascii="Arial" w:eastAsia="Georgia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формулировать проблемные вопросы, искать пути решения  проблемной ситуации;</w:t>
            </w:r>
          </w:p>
          <w:p w:rsidR="0004185D" w:rsidRPr="0004185D" w:rsidRDefault="0004185D" w:rsidP="00901D4F">
            <w:pPr>
              <w:shd w:val="clear" w:color="auto" w:fill="FFFFFF"/>
              <w:tabs>
                <w:tab w:val="left" w:pos="337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анализировать связи, соподчинения и зависимости компонентов;</w:t>
            </w:r>
          </w:p>
          <w:p w:rsidR="0004185D" w:rsidRPr="0004185D" w:rsidRDefault="0004185D" w:rsidP="00901D4F">
            <w:pPr>
              <w:rPr>
                <w:rFonts w:ascii="Arial" w:eastAsia="Georgia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создавать объяснительные тексты;</w:t>
            </w:r>
            <w:r w:rsidRPr="0004185D">
              <w:rPr>
                <w:rFonts w:ascii="Arial" w:eastAsia="Georgia" w:hAnsi="Arial" w:cs="Arial"/>
                <w:color w:val="000000"/>
                <w:sz w:val="16"/>
                <w:szCs w:val="16"/>
                <w:lang w:eastAsia="ru-RU"/>
              </w:rPr>
              <w:t xml:space="preserve"> определять критерии для сравнения фактов, явлений.</w:t>
            </w:r>
          </w:p>
          <w:p w:rsidR="0004185D" w:rsidRPr="0004185D" w:rsidRDefault="0004185D" w:rsidP="00901D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ИКТ: 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использование презентаций, мультимедийных средств облучения, электронных учебников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vMerge w:val="restart"/>
          </w:tcPr>
          <w:p w:rsidR="0004185D" w:rsidRPr="0004185D" w:rsidRDefault="0004185D" w:rsidP="00BF4D3F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развивать  творческое мышление, воображение, память и внимание;</w:t>
            </w:r>
          </w:p>
          <w:p w:rsidR="0004185D" w:rsidRPr="0004185D" w:rsidRDefault="0004185D" w:rsidP="00BF4D3F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развивать способность управлять своей познавательной и </w:t>
            </w: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интеллектуальной деятельностью;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BF4D3F">
            <w:pPr>
              <w:rPr>
                <w:rFonts w:ascii="Arial" w:eastAsia="Century Schoolbook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BF4D3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 xml:space="preserve"> выбирать целевые и смысловые установки в своих</w:t>
            </w:r>
          </w:p>
          <w:p w:rsidR="0004185D" w:rsidRPr="0004185D" w:rsidRDefault="0004185D" w:rsidP="00BF4D3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действиях и поступках;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понимать  роль и значение географических знаний;</w:t>
            </w:r>
          </w:p>
          <w:p w:rsidR="0004185D" w:rsidRPr="0004185D" w:rsidRDefault="0004185D" w:rsidP="00BF4D3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осознавать свою причастность к глобальным и региональным  процессам, происходящим в современном мире</w:t>
            </w:r>
          </w:p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4185D" w:rsidRPr="0004185D" w:rsidRDefault="00DD1C43" w:rsidP="00BF4D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Практическая работа №1. </w:t>
            </w:r>
            <w:r w:rsidR="0004185D" w:rsidRPr="0004185D">
              <w:rPr>
                <w:rFonts w:ascii="Arial" w:hAnsi="Arial" w:cs="Arial"/>
                <w:sz w:val="16"/>
                <w:szCs w:val="16"/>
              </w:rPr>
              <w:t>Анализ  таблиц и  составление графиков динамики численности  населения Томской  области</w:t>
            </w:r>
          </w:p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29" w:type="dxa"/>
            <w:gridSpan w:val="2"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17.01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189" w:type="dxa"/>
          </w:tcPr>
          <w:p w:rsidR="0004185D" w:rsidRPr="0004185D" w:rsidRDefault="0004185D" w:rsidP="00BF4D3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4185D">
              <w:rPr>
                <w:rFonts w:ascii="Arial" w:hAnsi="Arial" w:cs="Arial"/>
                <w:bCs/>
                <w:sz w:val="16"/>
                <w:szCs w:val="16"/>
              </w:rPr>
              <w:t xml:space="preserve">Население Томской области: 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плотность  и особенности   размещения   населения по  территории  Томской области  </w:t>
            </w:r>
          </w:p>
        </w:tc>
        <w:tc>
          <w:tcPr>
            <w:tcW w:w="2593" w:type="dxa"/>
            <w:vMerge/>
          </w:tcPr>
          <w:p w:rsidR="0004185D" w:rsidRPr="0004185D" w:rsidRDefault="0004185D" w:rsidP="00BF4D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vMerge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  <w:vMerge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4185D" w:rsidRPr="0004185D" w:rsidRDefault="00DD1C43" w:rsidP="00DD1C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Практическая работа №2. </w:t>
            </w:r>
            <w:r w:rsidR="0004185D" w:rsidRPr="0004185D">
              <w:rPr>
                <w:rFonts w:ascii="Arial" w:hAnsi="Arial" w:cs="Arial"/>
                <w:sz w:val="16"/>
                <w:szCs w:val="16"/>
              </w:rPr>
              <w:t xml:space="preserve">Определение по картам плотности  и особенностей   размещения   населения по  территории  своей  области  </w:t>
            </w:r>
          </w:p>
        </w:tc>
        <w:tc>
          <w:tcPr>
            <w:tcW w:w="729" w:type="dxa"/>
            <w:gridSpan w:val="2"/>
          </w:tcPr>
          <w:p w:rsidR="0004185D" w:rsidRPr="0004185D" w:rsidRDefault="0004185D" w:rsidP="00BF4D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24.01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BF4D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b/>
                <w:sz w:val="16"/>
                <w:szCs w:val="16"/>
              </w:rPr>
              <w:lastRenderedPageBreak/>
              <w:t>Тема 2.  Города и сельские поселения Томской области.   1 час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89" w:type="dxa"/>
          </w:tcPr>
          <w:p w:rsidR="0004185D" w:rsidRPr="0004185D" w:rsidRDefault="0004185D" w:rsidP="00B54AE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Томск  –  культурно-исторический и  научно-промышленный  центр области.  Культура и архитектура города.  Образовательные и научные учреждения города.  Экологическая  ситуация и проблемы города.  Уровень урбанизации. Сельские поселения Томской области</w:t>
            </w:r>
          </w:p>
        </w:tc>
        <w:tc>
          <w:tcPr>
            <w:tcW w:w="2593" w:type="dxa"/>
          </w:tcPr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понятия «город»,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его существенных признаков, видов городов по численности населения на основе анализа текста и иллюстративных материалов учебника.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функций городов, опираясь на иллюстративные материалы учебника. 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Приведение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примеров городов с разными функциями. 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понятия «урбанизация»,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его существенных признаков. 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Обозначение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контурной карте городов.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достоинств и недостатков городского образа жизни; социально-экономических и экологических проблем больших городов на основе текста учебника и дополнительных источников географической информации</w:t>
            </w:r>
          </w:p>
        </w:tc>
        <w:tc>
          <w:tcPr>
            <w:tcW w:w="2072" w:type="dxa"/>
          </w:tcPr>
          <w:p w:rsidR="0004185D" w:rsidRPr="0004185D" w:rsidRDefault="0004185D" w:rsidP="00B54AE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урбанизация, поселок городского типа, город</w:t>
            </w:r>
          </w:p>
          <w:p w:rsidR="0004185D" w:rsidRPr="0004185D" w:rsidRDefault="0004185D" w:rsidP="00B54AE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4185D" w:rsidRPr="0004185D" w:rsidRDefault="0004185D" w:rsidP="00B54A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Персоналии</w:t>
            </w:r>
          </w:p>
          <w:p w:rsidR="0004185D" w:rsidRPr="0004185D" w:rsidRDefault="0004185D" w:rsidP="00B54AE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Н.Н. Баранский</w:t>
            </w:r>
          </w:p>
          <w:p w:rsidR="0004185D" w:rsidRPr="0004185D" w:rsidRDefault="0004185D" w:rsidP="00B54AE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</w:tcPr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Умение определять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особенности понятий по теме, города, виды городов по численности населения.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Умение применять: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методы сопоставления информации с различных источников (карт, стат. данных); 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источники географической  информации для определения уровня урбанизации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>Умение наносить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t xml:space="preserve"> на контурную карту города  </w:t>
            </w:r>
          </w:p>
        </w:tc>
        <w:tc>
          <w:tcPr>
            <w:tcW w:w="1853" w:type="dxa"/>
          </w:tcPr>
          <w:p w:rsidR="0004185D" w:rsidRPr="0004185D" w:rsidRDefault="0004185D" w:rsidP="00B54AEC">
            <w:pPr>
              <w:widowControl w:val="0"/>
              <w:suppressAutoHyphens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b/>
                <w:sz w:val="16"/>
                <w:szCs w:val="16"/>
              </w:rPr>
              <w:t>Регулятивные: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самостоятельно обнаруживать и формулировать учебную проблему;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 xml:space="preserve">выбирать тему проекта или доклада; 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 xml:space="preserve">выдвигать версии решения проблемы, </w:t>
            </w:r>
          </w:p>
          <w:p w:rsidR="0004185D" w:rsidRPr="0004185D" w:rsidRDefault="0004185D" w:rsidP="00B54A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в диалоге с учителем совершенствовать самостоятельно выработанные критерии оценки.</w:t>
            </w:r>
          </w:p>
          <w:p w:rsidR="0004185D" w:rsidRPr="0004185D" w:rsidRDefault="0004185D" w:rsidP="00B54AE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B54A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уметь вести дискуссию, диалог;</w:t>
            </w:r>
          </w:p>
          <w:p w:rsidR="0004185D" w:rsidRPr="0004185D" w:rsidRDefault="0004185D" w:rsidP="00B54AE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entury Schoolbook" w:hAnsi="Arial" w:cs="Arial"/>
                <w:color w:val="000000"/>
                <w:sz w:val="16"/>
                <w:szCs w:val="16"/>
                <w:lang w:eastAsia="ru-RU"/>
              </w:rPr>
              <w:t xml:space="preserve">создавать собственную информацию; </w:t>
            </w:r>
          </w:p>
          <w:p w:rsidR="0004185D" w:rsidRPr="0004185D" w:rsidRDefault="0004185D" w:rsidP="00B54AE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формулировать свои мысли и выводы в устной и письмен</w:t>
            </w:r>
            <w:r w:rsidRPr="0004185D">
              <w:rPr>
                <w:rFonts w:ascii="Arial" w:eastAsia="Calibri" w:hAnsi="Arial" w:cs="Arial"/>
                <w:sz w:val="16"/>
                <w:szCs w:val="16"/>
              </w:rPr>
              <w:softHyphen/>
              <w:t>ной форме.</w:t>
            </w:r>
          </w:p>
          <w:p w:rsidR="0004185D" w:rsidRPr="0004185D" w:rsidRDefault="0004185D" w:rsidP="00B54AE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Познавательные: </w:t>
            </w:r>
          </w:p>
          <w:p w:rsidR="0004185D" w:rsidRPr="0004185D" w:rsidRDefault="0004185D" w:rsidP="00B54AEC">
            <w:pPr>
              <w:shd w:val="clear" w:color="auto" w:fill="FFFFFF"/>
              <w:tabs>
                <w:tab w:val="left" w:pos="337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B54AEC">
            <w:pPr>
              <w:shd w:val="clear" w:color="auto" w:fill="FFFFFF"/>
              <w:tabs>
                <w:tab w:val="left" w:pos="442"/>
              </w:tabs>
              <w:rPr>
                <w:rFonts w:ascii="Arial" w:eastAsia="Georgia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формулировать проблемные вопросы, искать пути решения  проблемной ситуации;</w:t>
            </w:r>
          </w:p>
          <w:p w:rsidR="0004185D" w:rsidRPr="0004185D" w:rsidRDefault="0004185D" w:rsidP="00B54AEC">
            <w:pPr>
              <w:shd w:val="clear" w:color="auto" w:fill="FFFFFF"/>
              <w:tabs>
                <w:tab w:val="left" w:pos="337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анализировать связи, соподчинения и зависимости компонентов;</w:t>
            </w:r>
          </w:p>
          <w:p w:rsidR="0004185D" w:rsidRPr="0004185D" w:rsidRDefault="0004185D" w:rsidP="00B54AEC">
            <w:pPr>
              <w:rPr>
                <w:rFonts w:ascii="Arial" w:eastAsia="Georgia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создавать объяснительные тексты;</w:t>
            </w:r>
            <w:r w:rsidRPr="0004185D">
              <w:rPr>
                <w:rFonts w:ascii="Arial" w:eastAsia="Georgia" w:hAnsi="Arial" w:cs="Arial"/>
                <w:color w:val="000000"/>
                <w:sz w:val="16"/>
                <w:szCs w:val="16"/>
                <w:lang w:eastAsia="ru-RU"/>
              </w:rPr>
              <w:t xml:space="preserve"> определять критерии для </w:t>
            </w:r>
            <w:r w:rsidRPr="0004185D">
              <w:rPr>
                <w:rFonts w:ascii="Arial" w:eastAsia="Georgia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сравнения фактов, явлений.</w:t>
            </w:r>
          </w:p>
          <w:p w:rsidR="0004185D" w:rsidRPr="0004185D" w:rsidRDefault="0004185D" w:rsidP="0004185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ИКТ: </w:t>
            </w: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B54AEC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развивать  творческое мышление, воображение, память и внимание;</w:t>
            </w:r>
          </w:p>
          <w:p w:rsidR="0004185D" w:rsidRPr="0004185D" w:rsidRDefault="0004185D" w:rsidP="00B54AEC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B54AE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B54AEC">
            <w:pPr>
              <w:rPr>
                <w:rFonts w:ascii="Arial" w:eastAsia="Century Schoolbook" w:hAnsi="Arial" w:cs="Arial"/>
                <w:color w:val="000000"/>
                <w:sz w:val="16"/>
                <w:szCs w:val="16"/>
                <w:lang w:eastAsia="ru-RU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B54AE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 xml:space="preserve"> выбирать целевые и смысловые установки в своих</w:t>
            </w:r>
          </w:p>
          <w:p w:rsidR="0004185D" w:rsidRPr="0004185D" w:rsidRDefault="0004185D" w:rsidP="00B54AE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eastAsia="Calibri" w:hAnsi="Arial" w:cs="Arial"/>
                <w:sz w:val="16"/>
                <w:szCs w:val="16"/>
              </w:rPr>
              <w:t>действиях и поступках;</w:t>
            </w:r>
          </w:p>
          <w:p w:rsidR="0004185D" w:rsidRPr="0004185D" w:rsidRDefault="0004185D" w:rsidP="00B54A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185D">
              <w:rPr>
                <w:rFonts w:ascii="Arial" w:eastAsia="Times New Roman" w:hAnsi="Arial" w:cs="Arial"/>
                <w:sz w:val="16"/>
                <w:szCs w:val="16"/>
              </w:rPr>
              <w:t>понимать  роль и значение географических знаний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4185D" w:rsidRPr="0004185D" w:rsidRDefault="0004185D" w:rsidP="00B54A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Работа на контурной карте «Обозначение районов и городов  области»</w:t>
            </w:r>
          </w:p>
        </w:tc>
        <w:tc>
          <w:tcPr>
            <w:tcW w:w="729" w:type="dxa"/>
            <w:gridSpan w:val="2"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31.01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B54AEC">
            <w:pPr>
              <w:jc w:val="center"/>
              <w:rPr>
                <w:b/>
                <w:sz w:val="16"/>
                <w:szCs w:val="16"/>
              </w:rPr>
            </w:pPr>
          </w:p>
          <w:p w:rsidR="0004185D" w:rsidRPr="0004185D" w:rsidRDefault="0004185D" w:rsidP="00D95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b/>
                <w:sz w:val="16"/>
                <w:szCs w:val="16"/>
              </w:rPr>
              <w:t>Раздел 2. Отрасли специализации.  1</w:t>
            </w:r>
            <w:r w:rsidR="00D9574D">
              <w:rPr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Pr="0004185D">
              <w:rPr>
                <w:b/>
                <w:sz w:val="16"/>
                <w:szCs w:val="16"/>
              </w:rPr>
              <w:t xml:space="preserve"> часов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B54AEC">
            <w:pPr>
              <w:jc w:val="center"/>
              <w:rPr>
                <w:b/>
                <w:sz w:val="16"/>
                <w:szCs w:val="16"/>
              </w:rPr>
            </w:pPr>
            <w:r w:rsidRPr="0004185D">
              <w:rPr>
                <w:b/>
                <w:sz w:val="16"/>
                <w:szCs w:val="16"/>
              </w:rPr>
              <w:t>Тема  1.  Топливно-энергетический комплекс.   2  часа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</w:tcPr>
          <w:p w:rsidR="0004185D" w:rsidRPr="0004185D" w:rsidRDefault="0004185D" w:rsidP="00B54A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Топливно-энергетический комплекс Нефтяная и нефтеперерабатывающая промышленность. Газовая промышленность</w:t>
            </w:r>
          </w:p>
          <w:p w:rsidR="0004185D" w:rsidRPr="0004185D" w:rsidRDefault="0004185D" w:rsidP="00B54A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93" w:type="dxa"/>
          </w:tcPr>
          <w:p w:rsidR="003720D6" w:rsidRDefault="0004185D" w:rsidP="00B54AE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места России в мире по запасам и добыче нефти на основе анализа статистических материалов учебника.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истории становления топливной промышленности в России на основе сообщений/презентаций школьников.</w:t>
            </w:r>
          </w:p>
          <w:p w:rsidR="003720D6" w:rsidRDefault="0004185D" w:rsidP="00B54AE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особенностей географии нефтяной промышленности России, направлений экспорта нефти по системе нефтепроводов по иллюстративным материалам учебника и картам атласа.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места России в мире по запасам и добыче газа на основе анализа текста и иллюстративных материалов учебника. 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особенностей географии газовой промышленности России, направлений экспорта газа по системе газопроводов по иллюстративным материалам учебника и картам атласа.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проблемы исчерпаемости топливно-энергетических ресурсов России, целесообразности разведки и разработки новых месторождений.</w:t>
            </w:r>
          </w:p>
          <w:p w:rsidR="0004185D" w:rsidRPr="0004185D" w:rsidRDefault="0004185D" w:rsidP="00B54A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Составление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устной характеристики нефтяной базы (или газоносного бассейна) на основе текста, иллюстративных</w:t>
            </w:r>
          </w:p>
        </w:tc>
        <w:tc>
          <w:tcPr>
            <w:tcW w:w="2072" w:type="dxa"/>
            <w:vMerge w:val="restart"/>
          </w:tcPr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Нефтяные и газовые месторождения Томской области,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АЭС, ТЭЦ, ГРЭС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  <w:vMerge w:val="restart"/>
          </w:tcPr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объяснять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состав ТЭК, его значение в хозяйстве, связи с другими отраслями хозяйства на основе работы с текстом и иллюстративными материалами учебника.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Умение определять: </w:t>
            </w:r>
            <w:r w:rsidRPr="0004185D">
              <w:rPr>
                <w:rFonts w:ascii="Arial" w:hAnsi="Arial" w:cs="Arial"/>
                <w:sz w:val="16"/>
                <w:szCs w:val="16"/>
              </w:rPr>
              <w:t>место Томской области в России по запасам и добыче нефти, газа, на основе анализа статистических материалов учебника;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долю производства электроэнергии и долю разных типов электростанций в производстве электроэнергии области на основе анализа текста и иллюстративных материалов учебника.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выявлять: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особенности географии нефтяной, газовой  промышленности области, направления и способы их транспортировки по иллюстративным материалам учебника и картам атласа;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особенности, преимущества и недостатки разных видов электростанций (ТЭС, ГРЭС, АЭС), факторы их размещения на территории области на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основе анализа иллюстративных и статистических материалов учебника. 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сравнивать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преимущества и недостатки электростанций разных типов.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находить</w:t>
            </w:r>
            <w:r w:rsidRPr="0004185D">
              <w:rPr>
                <w:rFonts w:ascii="Arial" w:hAnsi="Arial" w:cs="Arial"/>
                <w:sz w:val="16"/>
                <w:szCs w:val="16"/>
              </w:rPr>
              <w:t>, показывать на карте атласа крупные нефтегазоносные месторождения.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обозначать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на контурной карте географические объекты.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Обсуждать: 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проблемы исчерпаемости топливно-энергетических ресурсов области, целесообразности разведки и разработки новых месторождений;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роль электроэнергетики в хозяйстве области и жизни населения;</w:t>
            </w:r>
          </w:p>
          <w:p w:rsidR="0004185D" w:rsidRPr="0004185D" w:rsidRDefault="0004185D" w:rsidP="006F416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проблемы и перспективы развития ТЭК, экологические проблемы, связанные с ТЭК, и пути их решения</w:t>
            </w:r>
          </w:p>
        </w:tc>
        <w:tc>
          <w:tcPr>
            <w:tcW w:w="1853" w:type="dxa"/>
            <w:vMerge w:val="restart"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Регулятивные: 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ставить учебные задачи самостоятельно или под руководством учителя;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вносить изменения в последовательность и содержание учебной задачи;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рациональную последовательность в соответствии с её целями,   задачами и  условиями;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оценивать работу в сравнении с существующими требованиями;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владеть  различными способами самоконтроля.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работать в группе;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уметь вести дискуссию, диалог; выслушивать и объективно оценивать другого; находить приемлемое решение при наличии разных точек зрения; создавать собственную информацию (реферат,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презентация и др.); 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формулировать свои мысли и выводы в устной и письменной форме, представлять в форме презентаций;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выступать перед аудиторией.</w:t>
            </w:r>
          </w:p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овладевать умением читать тематические карты; формулировать проблемные вопросы, искать пути решения  проблемной ситуации;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создавать объяснительные тексты;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определять критерии для сравнения фактов, явлений; знакомиться  с цифровыми методами хранения географических данных для поиска необходимой информации.</w:t>
            </w:r>
          </w:p>
          <w:p w:rsidR="0004185D" w:rsidRPr="0004185D" w:rsidRDefault="0004185D" w:rsidP="0039336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  <w:vMerge w:val="restart"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B54AEC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39336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целевые и смысловые установки в своих действиях и поступках</w:t>
            </w:r>
          </w:p>
        </w:tc>
        <w:tc>
          <w:tcPr>
            <w:tcW w:w="1754" w:type="dxa"/>
            <w:gridSpan w:val="2"/>
          </w:tcPr>
          <w:p w:rsidR="0004185D" w:rsidRPr="0004185D" w:rsidRDefault="00DD1C43" w:rsidP="00DD1C43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Практическая работа №3. </w:t>
            </w:r>
            <w:r w:rsidR="0004185D" w:rsidRPr="0004185D">
              <w:rPr>
                <w:rFonts w:ascii="Arial" w:hAnsi="Arial" w:cs="Arial"/>
                <w:sz w:val="16"/>
                <w:szCs w:val="16"/>
              </w:rPr>
              <w:t>Хозяйственная  оценка природных ресурсов  и условий Томской  области</w:t>
            </w:r>
          </w:p>
        </w:tc>
        <w:tc>
          <w:tcPr>
            <w:tcW w:w="729" w:type="dxa"/>
            <w:gridSpan w:val="2"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07.02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189" w:type="dxa"/>
          </w:tcPr>
          <w:p w:rsidR="0004185D" w:rsidRPr="0004185D" w:rsidRDefault="0004185D" w:rsidP="00B54A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Электроэнергетика</w:t>
            </w:r>
          </w:p>
        </w:tc>
        <w:tc>
          <w:tcPr>
            <w:tcW w:w="2593" w:type="dxa"/>
          </w:tcPr>
          <w:p w:rsidR="0004185D" w:rsidRPr="0004185D" w:rsidRDefault="0004185D" w:rsidP="00B54A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vMerge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  <w:vMerge/>
          </w:tcPr>
          <w:p w:rsidR="0004185D" w:rsidRPr="0004185D" w:rsidRDefault="0004185D" w:rsidP="00B54A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vMerge/>
          </w:tcPr>
          <w:p w:rsidR="0004185D" w:rsidRPr="0004185D" w:rsidRDefault="0004185D" w:rsidP="00B54AE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04185D" w:rsidRPr="0004185D" w:rsidRDefault="0004185D" w:rsidP="00B54AE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4185D" w:rsidRPr="0004185D" w:rsidRDefault="0004185D" w:rsidP="00B54A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4185D" w:rsidP="00B54A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14.02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B54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85D" w:rsidRPr="0004185D" w:rsidRDefault="0004185D" w:rsidP="00B54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Тема  2.  Металлургия и машиностроительный комплекс .      1 час</w:t>
            </w:r>
          </w:p>
        </w:tc>
      </w:tr>
      <w:tr w:rsidR="00452AE0" w:rsidRPr="0004185D" w:rsidTr="00452AE0">
        <w:trPr>
          <w:gridAfter w:val="3"/>
          <w:wAfter w:w="2003" w:type="dxa"/>
          <w:trHeight w:val="5809"/>
        </w:trPr>
        <w:tc>
          <w:tcPr>
            <w:tcW w:w="554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189" w:type="dxa"/>
          </w:tcPr>
          <w:p w:rsidR="0004185D" w:rsidRPr="0004185D" w:rsidRDefault="0004185D" w:rsidP="003749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Металлургия и машиностроительный комплекс       </w:t>
            </w:r>
          </w:p>
          <w:p w:rsidR="0004185D" w:rsidRPr="0004185D" w:rsidRDefault="0004185D" w:rsidP="003749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3" w:type="dxa"/>
          </w:tcPr>
          <w:p w:rsidR="003720D6" w:rsidRDefault="0004185D" w:rsidP="00374970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направлений использования цветных металлов в хозяйстве страны, в быту. </w:t>
            </w:r>
          </w:p>
          <w:p w:rsidR="0004185D" w:rsidRPr="0004185D" w:rsidRDefault="0004185D" w:rsidP="00374970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цветных металлов и состава отрасли на основе анализа иллюстративных материалов учебника. </w:t>
            </w:r>
          </w:p>
          <w:p w:rsidR="0004185D" w:rsidRPr="0004185D" w:rsidRDefault="0004185D" w:rsidP="00374970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особенностей производства цветных металлов и факторов, влияющих на размещение предприятий цветной металлургии, на основе анализа иллюстративных и статистических материалов учебника.</w:t>
            </w:r>
          </w:p>
          <w:p w:rsidR="0004185D" w:rsidRPr="0004185D" w:rsidRDefault="0004185D" w:rsidP="00374970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проблем и перспектив развития металлургии в Томской области.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истории становления машиностроения в России.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связей машиностроительного комплекса с другими межотраслевыми комплексами на основе текста учебника.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доли продукции машиностроения в товарной структуре экспорта и импорта России по иллюстративным и статистическим материалам учебника.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значения комплекса в хозяйстве страны. </w:t>
            </w:r>
          </w:p>
          <w:p w:rsidR="003720D6" w:rsidRDefault="0004185D" w:rsidP="00452AE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отраслевого состава машиностроения на основе анализа иллюстративных материалов учебника.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особенностей технологического процесса,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понятий «специализация» и «кооперирование»,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их существенных признаков.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факторов размещения предприятий машиностроения на основе анализа текста и иллюстративных материалов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учебника.</w:t>
            </w: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особенностей размещения предприятий науко-, трудо- и металлоёмких отраслей машиностроения на территории России на основе анализа карт атласа и иллюстративных материалов учебника</w:t>
            </w:r>
          </w:p>
        </w:tc>
        <w:tc>
          <w:tcPr>
            <w:tcW w:w="2072" w:type="dxa"/>
          </w:tcPr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Отрасли машиностроения и факторы их размещения., энергетическое машиностроение.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Оборонно-промышленный комплекс (ОПК).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Цветная металлургия. Размещение основных отраслей цветной металлургии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</w:tcPr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Цветная металлургия. Размещение основных отраслей цветной металлургии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объяснять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понятия «кооперирование», «специализация».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определять: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отраслевой состав машиностроения на основе анализа иллюстративных материалов учебника;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факторы размещения предприятий машиностроения на основе анализа текста и иллюстративных материалов учебника. 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выявлять: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связи машиностроительного комплекса с другими межотраслевыми комплексами на основе текста учебника; особенности технологического процесса;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особенности размещения предприятий науко-, трудо- и металлоёмких отраслей машиностроения на территории области на основе анализа карт атласа и иллюстративных материалов учебника. 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Обсуждать: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историю становления машиностроения в Томской области;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значение комплекса в хозяйстве страны;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проблемы, связанные с машиностроительным комплексом, пути их решения на основе анализа текста и статистических материалов учебника</w:t>
            </w:r>
          </w:p>
        </w:tc>
        <w:tc>
          <w:tcPr>
            <w:tcW w:w="1853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Регулятивные: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ставить учебные задачи самостоятельно или под руководством учителя;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планировать свою деятельность  самостоятельно или под руководством учителя;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вносить изменения в последовательность и содержание учебной задачи;  выбирать рациональную последовательность в соответствии с её целями,   задачами и  условиями;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оценивать работу в сравнении с существующими требованиями;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владеть  различными способами самоконтроля.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уметь вести дискуссию, диалог; выслушивать и объективно оценивать другого; находить приемлемое решение при наличии разных точек зрения; создавать собственную информацию (реферат, презентация и др.);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формулировать свои мысли и выводы в устной и письменной форме, представлять в форме презентаций, выступать перед аудиторией.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структурировать учебный материал; овладевать умением читать тематические карты; формулировать проблемные вопросы, искать пути решения  проблемной ситуации; анализировать связи, соподчинения и зависимости компонентов; создавать объяснительные тексты; определять критерии для сравнения фактов, явлений; знакомиться  с цифровыми методами хранения географических данных для поиска необходимой информации.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Личностные: </w:t>
            </w: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целевые и смысловые установки в своих действиях и поступках</w:t>
            </w:r>
          </w:p>
        </w:tc>
        <w:tc>
          <w:tcPr>
            <w:tcW w:w="1754" w:type="dxa"/>
            <w:gridSpan w:val="2"/>
          </w:tcPr>
          <w:p w:rsidR="0004185D" w:rsidRPr="0004185D" w:rsidRDefault="0004185D" w:rsidP="003749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21.02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374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85D" w:rsidRPr="0004185D" w:rsidRDefault="0004185D" w:rsidP="00374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85D" w:rsidRPr="0004185D" w:rsidRDefault="0004185D" w:rsidP="00374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Тема  3. Химическая  промышленность. 1 час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189" w:type="dxa"/>
          </w:tcPr>
          <w:p w:rsidR="0004185D" w:rsidRPr="0004185D" w:rsidRDefault="0004185D" w:rsidP="003749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Комплекс  отраслей  химической промышленности  </w:t>
            </w:r>
          </w:p>
        </w:tc>
        <w:tc>
          <w:tcPr>
            <w:tcW w:w="2593" w:type="dxa"/>
          </w:tcPr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состава, места и значения химического  комплекса в хозяйстве страны.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истории становления химической промышленности в области на основе 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>ообщений/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презентаций школьников.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связей химического комплекса с другими межотраслевыми комплексами на основе анализа иллюстративных материалов учебника.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понятия «химизация»,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его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существенных признаков, выявление роли химической промышленности в хозяйстве.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отраслевой структуры химической промышленности на основе анализа статистических материалов.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факторов размещения предприятий на основе анализа иллюстративных и статистических материалов учебника.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Выполнение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заданий на определение факторов размещения предприятий химической промышленности на основе анализа карты атласа, текста и иллюстративных материалов учебника</w:t>
            </w:r>
          </w:p>
        </w:tc>
        <w:tc>
          <w:tcPr>
            <w:tcW w:w="2072" w:type="dxa"/>
          </w:tcPr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 xml:space="preserve">Сырьевая база и отрасли химической промышленности. Горная химия, , химия органического синтеза и факторы их размещения. Экологические проблемы. 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Проблемы и перспективы химического комплекса и окружающей среды</w:t>
            </w:r>
          </w:p>
        </w:tc>
        <w:tc>
          <w:tcPr>
            <w:tcW w:w="2224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определять: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состав, место и значение химического комплекса в хозяйстве области; отраслевую структуру химической промышленности на основе анализа статистических материалов.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выявлять: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роль химической промышленности в хозяйстве;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связи химико-лесного комплекса с другими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 xml:space="preserve">межотраслевыми комплексами на основе анализа иллюстративных материалов учебника; факторы размещения предприятий на основе анализа иллюстративных и статистических материалов учебника. 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Обсуждать: </w:t>
            </w:r>
            <w:r w:rsidRPr="0004185D">
              <w:rPr>
                <w:rFonts w:ascii="Arial" w:hAnsi="Arial" w:cs="Arial"/>
                <w:sz w:val="16"/>
                <w:szCs w:val="16"/>
              </w:rPr>
              <w:t>историю становления химической промышленности в области на основе сообщений/презентаций школьников;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проблемы утилизации отходов;  экологические проблемы, связанные с химико-лесным комплексом, и пути их решения на основе сообщений/презентаций школьников</w:t>
            </w:r>
          </w:p>
        </w:tc>
        <w:tc>
          <w:tcPr>
            <w:tcW w:w="1853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Регулятивные: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ставить учебные задачи самостоятельно или под руководством учителя;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планировать свою деятельность  самостоятельно или под руководством учителя;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вносить изменения в последовательность и содержание учебной задачи; выбирать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рациональную последовательность в соответствии с её целями,   задачами и  условиями; оценивать работу в сравнении  существующими требованиями;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владеть  различными способами самоконтроля.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работать в группе;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вести дискуссию, диалог; выслушивать и объективно оценивать другого; создавать собственную информацию (реферат, презентация и др.); формулировать свои мысли и выводы в устной и письменной форме, представлять в форме презентаций выступать перед аудиторией.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 овладевать умением читать тематические карты; формулировать проблемные вопросы, искать пути решения проблемной ситуации;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создавать объяснительные тексты; определять критерии для сравнения фактов, явлений.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развивать  готовность  к саморазвитию и реализации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творческого потенциала;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целевые и смысловые установки в своих действиях и поступках</w:t>
            </w:r>
          </w:p>
        </w:tc>
        <w:tc>
          <w:tcPr>
            <w:tcW w:w="1754" w:type="dxa"/>
            <w:gridSpan w:val="2"/>
          </w:tcPr>
          <w:p w:rsidR="0004185D" w:rsidRPr="0004185D" w:rsidRDefault="0004185D" w:rsidP="003749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28.02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374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Тема  4.   Лесной  комплекс.  1 час</w:t>
            </w:r>
          </w:p>
        </w:tc>
      </w:tr>
      <w:tr w:rsidR="00452AE0" w:rsidRPr="0004185D" w:rsidTr="00452AE0">
        <w:trPr>
          <w:gridAfter w:val="3"/>
          <w:wAfter w:w="2003" w:type="dxa"/>
          <w:trHeight w:val="273"/>
        </w:trPr>
        <w:tc>
          <w:tcPr>
            <w:tcW w:w="554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189" w:type="dxa"/>
          </w:tcPr>
          <w:p w:rsidR="0004185D" w:rsidRPr="0004185D" w:rsidRDefault="0004185D" w:rsidP="003749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Лесной  комплекс. Место Томской области в хозяйстве России</w:t>
            </w:r>
          </w:p>
        </w:tc>
        <w:tc>
          <w:tcPr>
            <w:tcW w:w="2593" w:type="dxa"/>
          </w:tcPr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места области в России по запасам и добыче древесины на основе анализа иллюстративных и статистических материалов учебника,  отраслевой структуры лесной промышленности.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факторов размещения предприятий на основе анализа иллюстративных и статистических материалов учебника, по картам атласа.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проблем комплексного использования древесины и утилизации отходов</w:t>
            </w:r>
          </w:p>
          <w:p w:rsidR="0004185D" w:rsidRPr="0004185D" w:rsidRDefault="0004185D" w:rsidP="003749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Сырьевая база лесной промышленности. Экологические проблемы. 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Отрасли лесной промышленности: лесозаготовка, деревообработка,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Основные базы, крупнейшие лесоперерабатывающие предприятия области.  Проблемы и перспективы развития комплекса. </w:t>
            </w:r>
          </w:p>
        </w:tc>
        <w:tc>
          <w:tcPr>
            <w:tcW w:w="2224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определять: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состав, место и значение лесного комплекса в хозяйстве области; отраслевую структуру лесной  промышленности; место Томской области в России по запасам и добыче ресурсов для лесной промышленности на основе анализа статистических материалов.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выявлять: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роль лесной промышленности в хозяйстве; связи лесного комплекса с другими межотраслевыми комплексами на основе анализа иллюстративных материалов учебника; факторы размещения предприятий на основе анализа иллюстративных и статистических материалов учебника.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подготавливать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краткие сообщения/презентации об экологических проблемах, связанных с химико-лесным комплексом, и о путях их решения.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Обсуждать: </w:t>
            </w:r>
            <w:r w:rsidRPr="0004185D">
              <w:rPr>
                <w:rFonts w:ascii="Arial" w:hAnsi="Arial" w:cs="Arial"/>
                <w:sz w:val="16"/>
                <w:szCs w:val="16"/>
              </w:rPr>
              <w:t>историю становления химической и лесной промышленности в России на основе сообщений/презентаций школьников;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проблемы комплексного использования древесины и утилизации отходов;  экологические проблемы,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связанные с химико-лесным комплексом, и пути их решения на основе сообщений/презентаций школьников</w:t>
            </w:r>
          </w:p>
        </w:tc>
        <w:tc>
          <w:tcPr>
            <w:tcW w:w="1853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Регулятивные: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ставить учебные задачи самостоятельно или под руководством учителя;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планировать свою деятельность  самостоятельно или под руководством учителя;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вносить изменения в последовательность и содержание учебной задачи; выбирать рациональную последовательность в соответствии с её целями,   задачами и  условиями; оценивать работу в сравнении  существующими требованиями;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владеть  различными способами самоконтроля.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вести дискуссию, диалог; выслушивать и объективно оценивать другого; создавать собственную информацию, формулировать свои мысли и выводы в устной и письменной форме.</w:t>
            </w:r>
          </w:p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уметь  работать с различными источниками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информации;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 овладевать умением читать тематические карты; формулировать проблемные вопросы, искать пути решения  проблемной ситуации;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создавать объяснительные тексты; определять критерии для сравнения фактов, явлений.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 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37497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целевые и смысловые установки в своих действиях и поступках</w:t>
            </w:r>
          </w:p>
        </w:tc>
        <w:tc>
          <w:tcPr>
            <w:tcW w:w="1754" w:type="dxa"/>
            <w:gridSpan w:val="2"/>
          </w:tcPr>
          <w:p w:rsidR="0004185D" w:rsidRPr="0004185D" w:rsidRDefault="0004185D" w:rsidP="003749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A7C38" w:rsidP="003749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7.03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374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Тема  5.  Транспортный комплекс.  1 час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189" w:type="dxa"/>
          </w:tcPr>
          <w:p w:rsidR="0004185D" w:rsidRPr="0004185D" w:rsidRDefault="0004185D" w:rsidP="008739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4185D">
              <w:rPr>
                <w:rFonts w:ascii="Arial" w:hAnsi="Arial" w:cs="Arial"/>
                <w:bCs/>
                <w:sz w:val="16"/>
                <w:szCs w:val="16"/>
              </w:rPr>
              <w:t xml:space="preserve">Транспортный комплекс  </w:t>
            </w:r>
          </w:p>
        </w:tc>
        <w:tc>
          <w:tcPr>
            <w:tcW w:w="2593" w:type="dxa"/>
          </w:tcPr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истории становления транспорта в Томской области.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видов транспорта на основе анализа текста и иллюстративных материалов учебника.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понятий «транспортная система», «грузооборот», «пассажирооборот»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их существенных признаков.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Сравнение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разных видов транспорта по основным показателям их работы на основе анализа текста и иллюстративных материалов учебника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</w:tcPr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Виды транспорта: железнодорожный, автомобильный.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Речной, авиационный, трубопроводный, электронный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</w:tcPr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объяснять: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понятия «грузооборот», «пассажирооборот» «транспортная система».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обсуждать: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историю становления транспорта в области; особенности различных видов транспорта, их преимущества и недостатки; проблемы и перспективы развития  транспорта на основе анализа текста учебника и карт атлас;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экологические проблемы, связанные с разными видами транспорта, и возможные пути их решения на основе текста учебника и дополнительных источников географической информации;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место и значение видов связи в хозяйстве страны,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в современном мире.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Умение сравнивать: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разные виды транспорта по основным показателям их работы на основе анализа текста и иллюстративных материалов учебника; показатели грузо- и пассажирооборота  различных  видов транспорта на основе анализа статистических материалов учебника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</w:tcPr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Регулятивные: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ставить учебные задачи самостоятельно или под руководством учителя;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планировать свою деятельность  самостоятельно или под руководством учителя;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вносить изменения в последовательность и содержание учебной задачи;  выбирать рациональную последовательность в соответствии с её целями,   задачами и  условиями; владеть  различными способами самоконтроля.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работать в группе;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 xml:space="preserve">уметь вести дискуссию, диалог; выслушивать и объективно оценивать другого; находить приемлемое решение при наличии разных точек зрения; создавать собственную информацию (реферат, презентация и др.);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формулировать свои мысли и выводы в устной и письменной форме, представлять в форме презентаций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выступать перед аудиторией.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овладевать умением читать тематические карты; формулировать проблемные вопросы, искать пути решения  проблемной ситуации;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анализировать связи, соподчинения и зависимости компонентов; создавать объяснительные тексты;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определять критерии для сравнения фактов, явлений; знакомиться  с цифровыми методами хранения географических данных для поиска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необходимой информации.</w:t>
            </w: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выбирать целевые и смысловые установки в своих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действиях и поступках;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 роль и значение географических знаний;</w:t>
            </w: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осознавать свою причастность к глобальным и региональным  процессам, происходящим в современном мире</w:t>
            </w:r>
          </w:p>
        </w:tc>
        <w:tc>
          <w:tcPr>
            <w:tcW w:w="1754" w:type="dxa"/>
            <w:gridSpan w:val="2"/>
          </w:tcPr>
          <w:p w:rsidR="0004185D" w:rsidRPr="0004185D" w:rsidRDefault="0004185D" w:rsidP="008739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A7C38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14.03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8739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Тема  6.  Агропромышленный  комплекс.  1 час</w:t>
            </w:r>
          </w:p>
        </w:tc>
      </w:tr>
      <w:tr w:rsidR="00452AE0" w:rsidRPr="0004185D" w:rsidTr="00452AE0">
        <w:trPr>
          <w:gridAfter w:val="3"/>
          <w:wAfter w:w="2003" w:type="dxa"/>
          <w:trHeight w:val="70"/>
        </w:trPr>
        <w:tc>
          <w:tcPr>
            <w:tcW w:w="554" w:type="dxa"/>
          </w:tcPr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189" w:type="dxa"/>
          </w:tcPr>
          <w:p w:rsidR="0004185D" w:rsidRPr="0004185D" w:rsidRDefault="0004185D" w:rsidP="008739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Агропромышленный  комплекс.  Легкая  и пищевая промышленность </w:t>
            </w:r>
          </w:p>
          <w:p w:rsidR="0004185D" w:rsidRPr="0004185D" w:rsidRDefault="0004185D" w:rsidP="008739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3" w:type="dxa"/>
          </w:tcPr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связей АПК с другими межотраслевыми комплексами на основе текста учебника.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Обсуждение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>значения комплекса в хозяйстве области.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отраслевого состава пищевой промышленности на основе анализа текста и иллюстративных материалов учебника 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особенностей размещения предприятий пищевой промышленности на основе анализа текста учебника и карт атласа.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отраслевого состава лёгкой промышленности на основе анализа текста и иллюстративных материалов учебника.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особенностей размещения предприятий лёгкой промышленности на основе анализа текста учебника и карт атласа.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экологических проблем, связанных с АПК и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путей их решения на основе анализа текста учебника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</w:tcPr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Сельское хозяйство. Отрасли растениеводства. Пригородный тип сельского хозяйства.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Зональная и природная специализация сельского хозяйства.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Отрасли легкой и пищевой промышленности и факторы их размещения 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4" w:type="dxa"/>
          </w:tcPr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объяснять: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понятия «АПК», «сельскохозяйственные угодья»;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особенности зональной и пригородной специализации растениеводства и животноводства.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определять: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отраслевой состав АПК на основе анализа иллюстративных материалов учебника; факторы размещения и типы предприятий АПК на основе анализа текста учебника и карт атласа;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отраслевой состав растениеводства и животноводства на основе анализа иллюстративных материалов учебника; основные районы выращивания зерновых, технических, овощных культур на основе анализа текста, иллюстративных материалов учебника и карт атласа; основные районы размещения скотоводства, свиноводства и овцеводства на основе анализа текста, иллюстративных материалов учебника и карт атласа;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отраслевой состав пищевой и лёгкой  промышленности на основе анализа текста и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иллюстративных материалов учебника.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выявлять: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связи АПК с другими межотраслевыми комплексами на основе текста учебника;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особенности размещения предприятий пищевой и лёгкой  промышленности на основе анализа текста учебника и карт атласа;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проблемы и перспективы развития АПК в области на основе анализа дополнительных источников географической информации.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сравнивать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урожайность сельскохозяйственных культур в области и России на основе анализа статистических материалов учебника.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Обсуждать: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отличия сельскохозяйственного производства от промышленного, особенности и значение комплекса в хозяйстве страны;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экологические проблемы, связанные с АПК</w:t>
            </w:r>
          </w:p>
        </w:tc>
        <w:tc>
          <w:tcPr>
            <w:tcW w:w="1853" w:type="dxa"/>
          </w:tcPr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Регулятивные: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ставить учебные задачи самостоятельно или под руководством учителя;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планировать свою деятельность  самостоятельно или под руководством учителя;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вносить изменения в последовательность и содержание учебной задачи;  выбирать рациональную последовательность в соответствии с её целями,   задачами и  условиями; владеть  различными способами самоконтроля.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работать в группе;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уметь вести дискуссию, диалог; выслушивать и объективно оценивать другого; находить приемлемое решение при наличии разных точек зрения; создавать собственную информацию (реферат, презентация и др.); 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формулировать свои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мысли и выводы в устной и письменной форме, представлять в форме презентаций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выступать перед аудиторией.</w:t>
            </w:r>
          </w:p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овладевать умением читать тематические карты; формулировать проблемные вопросы, искать пути решения  проблемной ситуации; анализировать связи, соподчинения и зависимости компонентов; создавать объяснительные тексты;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определять критерии для сравнения фактов, явлений; знакомиться  с цифровыми методами хранения географических данных для поиска необходимой информации.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ИКТ</w:t>
            </w:r>
            <w:r w:rsidRPr="0004185D">
              <w:rPr>
                <w:rFonts w:ascii="Arial" w:hAnsi="Arial" w:cs="Arial"/>
                <w:sz w:val="16"/>
                <w:szCs w:val="16"/>
              </w:rPr>
              <w:t>: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целевые и смысловые установки в своих действиях и поступках;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 роль и значение географических знаний;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осознавать свою причастность к глобальным и региональным  процессам, происходящим в современном мире</w:t>
            </w:r>
          </w:p>
          <w:p w:rsidR="0004185D" w:rsidRPr="0004185D" w:rsidRDefault="0004185D" w:rsidP="008739B9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"/>
          </w:tcPr>
          <w:p w:rsidR="0004185D" w:rsidRPr="0004185D" w:rsidRDefault="00DD1C43" w:rsidP="00DD1C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Практическая работа №4. </w:t>
            </w:r>
            <w:r w:rsidR="0004185D" w:rsidRPr="0004185D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04185D" w:rsidRPr="0004185D">
              <w:rPr>
                <w:rFonts w:ascii="Arial" w:hAnsi="Arial" w:cs="Arial"/>
                <w:sz w:val="16"/>
                <w:szCs w:val="16"/>
              </w:rPr>
              <w:t>оставление картосхемы  территориальной  структуры  хозяйства  Томской области</w:t>
            </w:r>
          </w:p>
        </w:tc>
        <w:tc>
          <w:tcPr>
            <w:tcW w:w="729" w:type="dxa"/>
            <w:gridSpan w:val="2"/>
          </w:tcPr>
          <w:p w:rsidR="0004185D" w:rsidRPr="0004185D" w:rsidRDefault="000A7C38" w:rsidP="008739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4.04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8739B9">
            <w:pPr>
              <w:jc w:val="center"/>
              <w:rPr>
                <w:b/>
                <w:sz w:val="16"/>
                <w:szCs w:val="16"/>
              </w:rPr>
            </w:pPr>
            <w:r w:rsidRPr="0004185D">
              <w:rPr>
                <w:b/>
                <w:sz w:val="16"/>
                <w:szCs w:val="16"/>
              </w:rPr>
              <w:t>Тема 7.  Комплекс по производству товаров народного потребления и сферы услуг.  1 час</w:t>
            </w:r>
          </w:p>
          <w:p w:rsidR="0004185D" w:rsidRPr="0004185D" w:rsidRDefault="0004185D" w:rsidP="008739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189" w:type="dxa"/>
          </w:tcPr>
          <w:p w:rsidR="0004185D" w:rsidRPr="00082197" w:rsidRDefault="0004185D" w:rsidP="009B63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197">
              <w:rPr>
                <w:rFonts w:ascii="Arial" w:hAnsi="Arial" w:cs="Arial"/>
                <w:bCs/>
                <w:sz w:val="16"/>
                <w:szCs w:val="16"/>
              </w:rPr>
              <w:t>Комплекс по производству товаров народного потребления и сферы услуг</w:t>
            </w:r>
          </w:p>
        </w:tc>
        <w:tc>
          <w:tcPr>
            <w:tcW w:w="2593" w:type="dxa"/>
          </w:tcPr>
          <w:p w:rsidR="0004185D" w:rsidRPr="0004185D" w:rsidRDefault="0004185D" w:rsidP="009B631A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отраслевого состава социальной инфраструктуры на основе анализа текста и иллюстративных материалов учебника. </w:t>
            </w:r>
          </w:p>
          <w:p w:rsidR="0004185D" w:rsidRPr="0004185D" w:rsidRDefault="0004185D" w:rsidP="009B6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lastRenderedPageBreak/>
              <w:t xml:space="preserve">Выявление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диспропорций в размещении предприятий социальной инфраструктуры области на основе анализа текста учебника и карт атласа.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проблемы жилищно-коммунального хозяйства, показателей обеспеченности населения жильём на основе анализа текста и иллюстративных материалов учебника.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значения науки в хозяйстве страны и перспективы развития отрасли на основе анализа текста учебника и дополнительных источников географической информации.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проблем и перспектив развития инфраструктурного комплекса на основе анализа текста учебника и дополнительных источников географической информации.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видов связи на основе анализа текста и иллюстративных материалов учебника </w:t>
            </w:r>
          </w:p>
        </w:tc>
        <w:tc>
          <w:tcPr>
            <w:tcW w:w="2072" w:type="dxa"/>
          </w:tcPr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Виды связи, их значение в современном хозяйстве страны, размещение.</w:t>
            </w:r>
          </w:p>
          <w:p w:rsidR="0004185D" w:rsidRPr="0004185D" w:rsidRDefault="0004185D" w:rsidP="00452A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Сфера услуг и её география  </w:t>
            </w:r>
          </w:p>
        </w:tc>
        <w:tc>
          <w:tcPr>
            <w:tcW w:w="2224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определять: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отраслевой состав инфраструктурного комплекса на основе анализа текста и иллюстративных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материалов учебника; виды транспорта на основе анализа текста и иллюстративных материалов учебника;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обеспеченность населения разными видами связи на основе анализа статистических материалов учебника.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выявлять: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связи инфраструктурного комплекса с другими межотраслевыми комплексами на основе текста учебника;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особенности разных видов связи;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особенности размещения разных видов связи на территории области на основе анализа текста и иллюстративных материалов учебника, карт атласа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Регулятивные: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ставить учебные задачи самостоятельно или под руководством учителя;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планировать свою деятельность  самостоятельно или под руководством учителя;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вносить изменения в последовательность и содержание учебной задачи;  выбирать рациональную последовательность в соответствии с её целями,   задачами и  условиями; владеть  различными способами самоконтроля.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работать в группе;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уметь вести дискуссию, диалог; выслушивать и объективно оценивать другого; находить приемлемое решение при наличии разных точек зрения; создавать собственную информацию (реферат, презентация и др.); </w:t>
            </w:r>
          </w:p>
          <w:p w:rsidR="0004185D" w:rsidRPr="0004185D" w:rsidRDefault="0004185D" w:rsidP="0004185D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формулировать свои мысли и выводы в устной и письменной форме.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овладевать умением читать тематические карты; формулировать проблемные вопросы, искать пути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решения  проблемной ситуации;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анализировать связи, соподчинения и зависимости компонентов; создавать объяснительные тексты;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определять критерии для сравнения фактов, явлений; знакомиться  с цифровыми методами хранения географических данных для поиска необходимой информации.</w:t>
            </w: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целевые и смысловые установки в своих действиях и поступках;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 роль и значение географических знаний;</w:t>
            </w: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осознавать свою причастность к глобальным и региональным  процессам, происходящим в современном мире</w:t>
            </w:r>
          </w:p>
        </w:tc>
        <w:tc>
          <w:tcPr>
            <w:tcW w:w="1754" w:type="dxa"/>
            <w:gridSpan w:val="2"/>
          </w:tcPr>
          <w:p w:rsidR="0004185D" w:rsidRPr="0004185D" w:rsidRDefault="0004185D" w:rsidP="009B631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A7C38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11.04</w:t>
            </w:r>
          </w:p>
        </w:tc>
      </w:tr>
      <w:tr w:rsidR="00452AE0" w:rsidRPr="0004185D" w:rsidTr="00452AE0">
        <w:trPr>
          <w:gridAfter w:val="1"/>
          <w:wAfter w:w="169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9B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b/>
                <w:sz w:val="16"/>
                <w:szCs w:val="16"/>
              </w:rPr>
              <w:lastRenderedPageBreak/>
              <w:t>Тема 8. Рекреационный комплекс. 1  час</w:t>
            </w:r>
          </w:p>
        </w:tc>
        <w:tc>
          <w:tcPr>
            <w:tcW w:w="310" w:type="dxa"/>
            <w:gridSpan w:val="2"/>
          </w:tcPr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189" w:type="dxa"/>
          </w:tcPr>
          <w:p w:rsidR="0004185D" w:rsidRPr="00082197" w:rsidRDefault="0004185D" w:rsidP="009B63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197">
              <w:rPr>
                <w:rFonts w:ascii="Arial" w:hAnsi="Arial" w:cs="Arial"/>
                <w:sz w:val="16"/>
                <w:szCs w:val="16"/>
              </w:rPr>
              <w:t xml:space="preserve">Рекреационный комплекс.    Состав  рекреационного  комплекса  на  территории Томской  области  </w:t>
            </w:r>
          </w:p>
        </w:tc>
        <w:tc>
          <w:tcPr>
            <w:tcW w:w="2593" w:type="dxa"/>
          </w:tcPr>
          <w:p w:rsidR="0004185D" w:rsidRPr="0004185D" w:rsidRDefault="0004185D" w:rsidP="009B631A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Выявление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диспропорций в размещении предприятий.</w:t>
            </w:r>
          </w:p>
          <w:p w:rsidR="0004185D" w:rsidRPr="0004185D" w:rsidRDefault="0004185D" w:rsidP="009B631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проблем комплекса.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значения и видов рекреационной деятельности в России на основе анализа текста и иллюстративных материалов учебника </w:t>
            </w:r>
          </w:p>
          <w:p w:rsidR="0004185D" w:rsidRPr="0004185D" w:rsidRDefault="0004185D" w:rsidP="009B6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объяснять: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Понятие «рекреационный комплекс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обсуждать: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историю становления, в значение комплекса в хозяйстве области, проблемы и перспективы развития  экологические проблемы, и возможные пути их решения на основе текста учебника и дополнительных источников географической информации;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подготавливать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краткие сообщения/презентации об отдельных рекреационных объектах области</w:t>
            </w:r>
          </w:p>
        </w:tc>
        <w:tc>
          <w:tcPr>
            <w:tcW w:w="2224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Регулятивные: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ставить учебные задачи самостоятельно или под руководством учителя;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планировать свою деятельность  самостоятельно или под руководством учителя;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вносить изменения в последовательность и содержание учебной задачи;  выбирать рациональную последовательность в соответствии с её целями,   задачами и  условиями; владеть  различными способами самоконтроля.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работать в группе;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уметь вести дискуссию, диалог; выслушивать и объективно оценивать другого; находить приемлемое решение при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 xml:space="preserve">наличии разных точек зрения; создавать собственную информацию (реферат, презентация и др.);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формулировать свои мысли и выводы в устной и письменной форме, представлять в форме презентаций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выступать перед аудиторией.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овладевать умением читать тематические карты; формулировать проблемные вопросы, искать пути решения  проблемной ситуации;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анализировать связи, соподчинения и зависимости компонентов; создавать объяснительные тексты;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определять критерии для сравнения фактов, явлений; знакомиться  с цифровыми методами хранения географических данных для поиска необходимой информации.</w:t>
            </w: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853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выбирать целевые и смысловые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установки в своих действиях и поступках;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 роль и значение географических знаний;</w:t>
            </w: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осознавать свою причастность к глобальным и региональным  процессам, происходящим в современном мире</w:t>
            </w:r>
          </w:p>
        </w:tc>
        <w:tc>
          <w:tcPr>
            <w:tcW w:w="1733" w:type="dxa"/>
          </w:tcPr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4185D" w:rsidRPr="0004185D" w:rsidRDefault="0004185D" w:rsidP="009B631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A7C38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18.04</w:t>
            </w:r>
          </w:p>
        </w:tc>
      </w:tr>
      <w:tr w:rsidR="00452AE0" w:rsidRPr="0004185D" w:rsidTr="00452AE0">
        <w:trPr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9B631A">
            <w:pPr>
              <w:jc w:val="center"/>
              <w:rPr>
                <w:b/>
                <w:sz w:val="16"/>
                <w:szCs w:val="16"/>
              </w:rPr>
            </w:pPr>
            <w:r w:rsidRPr="0004185D">
              <w:rPr>
                <w:b/>
                <w:sz w:val="16"/>
                <w:szCs w:val="16"/>
              </w:rPr>
              <w:t>Тема  9.  Место Томской области в хозяйстве России. 1 час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dxa"/>
          </w:tcPr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189" w:type="dxa"/>
          </w:tcPr>
          <w:p w:rsidR="0004185D" w:rsidRPr="00082197" w:rsidRDefault="0004185D" w:rsidP="009B63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197">
              <w:rPr>
                <w:rFonts w:ascii="Arial" w:hAnsi="Arial" w:cs="Arial"/>
                <w:bCs/>
                <w:sz w:val="16"/>
                <w:szCs w:val="16"/>
              </w:rPr>
              <w:t xml:space="preserve">Место Томской области в хозяйстве России. Внешнеэкономические связи </w:t>
            </w:r>
          </w:p>
        </w:tc>
        <w:tc>
          <w:tcPr>
            <w:tcW w:w="2593" w:type="dxa"/>
          </w:tcPr>
          <w:p w:rsidR="003720D6" w:rsidRDefault="0004185D" w:rsidP="00B92FB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</w:t>
            </w:r>
            <w:r w:rsidR="003720D6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показател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ей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>, характеризующи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место Томской области в экономике России на основе анализа текста, иллюстративных и статистических материалов учебника.</w:t>
            </w:r>
          </w:p>
          <w:p w:rsidR="003720D6" w:rsidRDefault="0004185D" w:rsidP="00B92FB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</w:t>
            </w:r>
            <w:r w:rsidR="003720D6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географически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поняти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й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«валовый внутренний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продукт (ВВП)», «экономическая интеграция».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</w:t>
            </w:r>
            <w:r w:rsidR="003720D6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основны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стат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ей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экспорта и импорта области,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</w:t>
            </w:r>
            <w:r w:rsidR="003720D6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ение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>основных внешнеэкономических партнёров области на основе анализа статистических материалов учебника и карт атласа.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</w:t>
            </w:r>
            <w:r w:rsidR="003720D6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вид</w:t>
            </w:r>
            <w:r w:rsidR="003720D6">
              <w:rPr>
                <w:rFonts w:ascii="Arial" w:hAnsi="Arial" w:cs="Arial"/>
                <w:sz w:val="16"/>
                <w:szCs w:val="16"/>
                <w:lang w:eastAsia="ru-RU"/>
              </w:rPr>
              <w:t>ов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внешнеэкономической деятельности области на основе анализа текста, иллюстративных и статистических материалов учебника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Место и роль хозяйства Томской области в экономике России в современной мировой экономике. Показатели, характеризующие уровень развития хозяйства области. Виды 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внешнеэкономической деятельности области. Международные политические, финансовые, научные, культурные связи области со странами мира.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>Направления социально-экономического развития области</w:t>
            </w:r>
          </w:p>
        </w:tc>
        <w:tc>
          <w:tcPr>
            <w:tcW w:w="2224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Умение определять: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основные статьи экспорта и импорта области; виды внешнеэкономической деятельности области на основе анализа текста, иллюстративных и статистических материалов учебника;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основных внешнеэкономических партнёров области на основе анализа статистических материалов учебника и карт атласа; перспективы социально-экономического развития области.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выявлять: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направления социально-экономического развития области на основе анализа текста и иллюстративных материалов учебника, дополнительных источников географической информации. 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Умения применять: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источники географической  информации для определения места области в экономике России, её главных внешнеэкономических партнеров, приводить примеры сотрудничества области со странами СНГ;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тематические карты для нахождения стран СНГ и их столиц</w:t>
            </w:r>
          </w:p>
        </w:tc>
        <w:tc>
          <w:tcPr>
            <w:tcW w:w="1853" w:type="dxa"/>
          </w:tcPr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Регулятивные: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самостоятельно или под руководством учителя;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вносить изменения в последовательность и содержание учебной задачи;  выбирать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рациональную последовательность в соответствии с её целями,   задачами и  условиями.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работать в группе;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вести дискуссию, диалог; выслушивать и объективно оценивать другого; находить приемлемое решение при наличии разных точек зрения; создавать собственную информацию (реферат, презентация и др.).</w:t>
            </w:r>
          </w:p>
          <w:p w:rsidR="0004185D" w:rsidRPr="0004185D" w:rsidRDefault="0004185D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формулировать проблемные вопросы, искать пути решения  проблемной ситуации;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создавать объяснительные тексты;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знакомиться  с цифровыми методами хранения географических данных для поиска необходимой информации.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  <w:r w:rsidRPr="0004185D">
              <w:rPr>
                <w:rFonts w:ascii="Arial" w:hAnsi="Arial" w:cs="Arial"/>
                <w:sz w:val="16"/>
                <w:szCs w:val="16"/>
              </w:rPr>
              <w:tab/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развивать способность управлять своей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познавательной и интеллектуальн</w:t>
            </w:r>
            <w:r w:rsidR="00452AE0">
              <w:rPr>
                <w:rFonts w:ascii="Arial" w:hAnsi="Arial" w:cs="Arial"/>
                <w:sz w:val="16"/>
                <w:szCs w:val="16"/>
              </w:rPr>
              <w:t>ой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2AE0">
              <w:rPr>
                <w:rFonts w:ascii="Arial" w:hAnsi="Arial" w:cs="Arial"/>
                <w:sz w:val="16"/>
                <w:szCs w:val="16"/>
              </w:rPr>
              <w:t>д</w:t>
            </w:r>
            <w:r w:rsidRPr="0004185D">
              <w:rPr>
                <w:rFonts w:ascii="Arial" w:hAnsi="Arial" w:cs="Arial"/>
                <w:sz w:val="16"/>
                <w:szCs w:val="16"/>
              </w:rPr>
              <w:t>еятельностью;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целевые и смысловые установки в своих действиях и поступках;</w:t>
            </w:r>
          </w:p>
          <w:p w:rsidR="0004185D" w:rsidRPr="0004185D" w:rsidRDefault="0004185D" w:rsidP="009B631A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 роль и значение географических знаний;</w:t>
            </w: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осознавать свою причастность к глобальным и региональным  процессам, происходящим в современном мире</w:t>
            </w:r>
          </w:p>
        </w:tc>
        <w:tc>
          <w:tcPr>
            <w:tcW w:w="1754" w:type="dxa"/>
            <w:gridSpan w:val="2"/>
          </w:tcPr>
          <w:p w:rsidR="0004185D" w:rsidRPr="0004185D" w:rsidRDefault="00DD1C43" w:rsidP="00DD1C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Практическая работа №5. </w:t>
            </w:r>
            <w:r w:rsidR="0004185D" w:rsidRPr="0004185D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04185D" w:rsidRPr="0004185D">
              <w:rPr>
                <w:rFonts w:ascii="Arial" w:hAnsi="Arial" w:cs="Arial"/>
                <w:sz w:val="16"/>
                <w:szCs w:val="16"/>
              </w:rPr>
              <w:t xml:space="preserve">оставление картосхемы  внешних экономических связей Томской области с другими субъектами  РФ  и </w:t>
            </w:r>
            <w:r w:rsidR="0004185D" w:rsidRPr="0004185D">
              <w:rPr>
                <w:rFonts w:ascii="Arial" w:hAnsi="Arial" w:cs="Arial"/>
                <w:sz w:val="16"/>
                <w:szCs w:val="16"/>
              </w:rPr>
              <w:lastRenderedPageBreak/>
              <w:t>зарубежными странами  (с использованием  данных  производственных экскурсий)</w:t>
            </w:r>
          </w:p>
        </w:tc>
        <w:tc>
          <w:tcPr>
            <w:tcW w:w="729" w:type="dxa"/>
            <w:gridSpan w:val="2"/>
          </w:tcPr>
          <w:p w:rsidR="0004185D" w:rsidRPr="0004185D" w:rsidRDefault="000A7C38" w:rsidP="009B63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25.04</w:t>
            </w:r>
          </w:p>
        </w:tc>
      </w:tr>
      <w:tr w:rsidR="0004185D" w:rsidRPr="0004185D" w:rsidTr="00452AE0">
        <w:trPr>
          <w:gridAfter w:val="3"/>
          <w:wAfter w:w="2003" w:type="dxa"/>
          <w:trHeight w:val="473"/>
        </w:trPr>
        <w:tc>
          <w:tcPr>
            <w:tcW w:w="15701" w:type="dxa"/>
            <w:gridSpan w:val="11"/>
          </w:tcPr>
          <w:p w:rsidR="0004185D" w:rsidRPr="0004185D" w:rsidRDefault="0004185D" w:rsidP="009B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b/>
                <w:sz w:val="16"/>
                <w:szCs w:val="16"/>
              </w:rPr>
              <w:lastRenderedPageBreak/>
              <w:t>Тема 10. Природопользование в Томской области.  1 час</w:t>
            </w:r>
          </w:p>
        </w:tc>
      </w:tr>
      <w:tr w:rsidR="00452AE0" w:rsidRPr="0004185D" w:rsidTr="00452AE0">
        <w:trPr>
          <w:gridAfter w:val="3"/>
          <w:wAfter w:w="2003" w:type="dxa"/>
          <w:trHeight w:val="1868"/>
        </w:trPr>
        <w:tc>
          <w:tcPr>
            <w:tcW w:w="554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</w:tcPr>
          <w:p w:rsidR="0004185D" w:rsidRPr="00082197" w:rsidRDefault="0004185D" w:rsidP="00B92FB3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82197">
              <w:rPr>
                <w:rFonts w:ascii="Arial" w:hAnsi="Arial" w:cs="Arial"/>
                <w:sz w:val="16"/>
                <w:szCs w:val="16"/>
              </w:rPr>
              <w:t xml:space="preserve">Природопользование в Томской области </w:t>
            </w:r>
          </w:p>
          <w:p w:rsidR="0004185D" w:rsidRPr="0004185D" w:rsidRDefault="0004185D" w:rsidP="00B92FB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93" w:type="dxa"/>
          </w:tcPr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географического понятия «окружающая среда»,</w:t>
            </w:r>
            <w:r w:rsidR="00452AE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«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природопользование».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видов антропогенных ландшафтов по степени изменения на основе анализа текста и иллюстративных материалов учебника.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Выявление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источников загрязнения окружающей среды и экологических проблем на территории области на основе текста учебника. 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Определение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экологически неблагополучных районов области  на основе анализа текста учебника и карт атласа.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4185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Обсуждение</w:t>
            </w:r>
            <w:r w:rsidRPr="000418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экологических аспектов концепции устойчивого развития общества на основе анализа текста, иллюстративных материалов учебника и дополнительных источников географической информации</w:t>
            </w:r>
          </w:p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</w:tcPr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Окружающая среда. Антропогенные ландшафты, их виды по степени изменения. Источники загрязнения. 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85D" w:rsidRPr="0004185D" w:rsidRDefault="0004185D" w:rsidP="00452AE0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Рациональное природопользование. Мониторинг состояния окружающей среды</w:t>
            </w:r>
          </w:p>
        </w:tc>
        <w:tc>
          <w:tcPr>
            <w:tcW w:w="2224" w:type="dxa"/>
          </w:tcPr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объяснять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географическое понятие «окружающая среда»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выявлять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источники загрязнения окружающей среды и экологических проблем на территории области на основе текста учебника.</w:t>
            </w:r>
          </w:p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определять: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экологически неблагополучные районы области на основе анализа текста учебника и карт атласа;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виды антропогенных ландшафтов по степени изменения на основе анализа текста и иллюстративных материалов учебника.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Умение оценивать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экологическую ситуацию в своей местности на основе сообщений/презентаций учащихся.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Обсуждать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экологические аспекты концепции устойчивого развития общества на основе анализа текста, иллюстративных материалов учебника и дополнительных источников географической информации</w:t>
            </w:r>
          </w:p>
        </w:tc>
        <w:tc>
          <w:tcPr>
            <w:tcW w:w="1853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Регулятивные: 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самостоятельно или под руководством учителя;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вносить изменения в последовательность и содержание учебной задачи;  выбирать рациональную последовательность в соответствии с её целями,   задачами и  условиями.</w:t>
            </w:r>
          </w:p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 xml:space="preserve">Коммуникативные: 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работать в группе;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вести дискуссию, диалог; выслушивать и объективно оценивать другого; находить приемлемое решение при наличии разных точек зрения; создавать собственную информацию (реферат, презентация и др.).</w:t>
            </w:r>
          </w:p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Познавательные: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уметь  работать с различными источниками информации;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структурировать учебный материал;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формулировать проблемные вопросы, искать пути решения  проблемной ситуации;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создавать объяснительные тексты;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 xml:space="preserve"> знакомиться  с цифровыми методами хранения </w:t>
            </w:r>
            <w:r w:rsidRPr="0004185D">
              <w:rPr>
                <w:rFonts w:ascii="Arial" w:hAnsi="Arial" w:cs="Arial"/>
                <w:sz w:val="16"/>
                <w:szCs w:val="16"/>
              </w:rPr>
              <w:lastRenderedPageBreak/>
              <w:t>географических данных для поиска необходимой информации.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ИКТ:</w:t>
            </w:r>
            <w:r w:rsidRPr="0004185D">
              <w:rPr>
                <w:rFonts w:ascii="Arial" w:hAnsi="Arial" w:cs="Arial"/>
                <w:sz w:val="16"/>
                <w:szCs w:val="16"/>
              </w:rPr>
              <w:t xml:space="preserve"> использование презентаций, мультимедийных средств облучения, электронных учебников</w:t>
            </w:r>
          </w:p>
        </w:tc>
        <w:tc>
          <w:tcPr>
            <w:tcW w:w="1733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lastRenderedPageBreak/>
              <w:t>Личностные: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творческое мышление, воображение, память и внимание;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способность управлять своей познавательной и интеллектуальной деятельностью;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развивать  готовность  к саморазвитию и реализации творческого потенциала;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смысл своей деятельности, уметь ориентироваться в окружающем мире;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выбирать целевые и смысловые установки в своих действиях и поступках;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понимать  роль и значение географических знаний;</w:t>
            </w:r>
          </w:p>
          <w:p w:rsidR="0004185D" w:rsidRPr="0004185D" w:rsidRDefault="0004185D" w:rsidP="00B92FB3">
            <w:pPr>
              <w:rPr>
                <w:rFonts w:ascii="Arial" w:hAnsi="Arial" w:cs="Arial"/>
                <w:sz w:val="16"/>
                <w:szCs w:val="16"/>
              </w:rPr>
            </w:pPr>
            <w:r w:rsidRPr="0004185D">
              <w:rPr>
                <w:rFonts w:ascii="Arial" w:hAnsi="Arial" w:cs="Arial"/>
                <w:sz w:val="16"/>
                <w:szCs w:val="16"/>
              </w:rPr>
              <w:t>осознавать свою причастность к глобальным и региональным  процессам, происходящим в современном мире</w:t>
            </w:r>
          </w:p>
        </w:tc>
        <w:tc>
          <w:tcPr>
            <w:tcW w:w="1754" w:type="dxa"/>
            <w:gridSpan w:val="2"/>
          </w:tcPr>
          <w:p w:rsidR="0004185D" w:rsidRPr="0004185D" w:rsidRDefault="00DD1C43" w:rsidP="00DD1C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Практическая работа №6. </w:t>
            </w:r>
            <w:r w:rsidR="0004185D" w:rsidRPr="0004185D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  <w:r w:rsidR="0004185D" w:rsidRPr="0004185D">
              <w:rPr>
                <w:rFonts w:ascii="Arial" w:hAnsi="Arial" w:cs="Arial"/>
                <w:sz w:val="16"/>
                <w:szCs w:val="16"/>
              </w:rPr>
              <w:t>арактеристика мероприятий по охране и преобразованию природы на территории  Томской  области</w:t>
            </w:r>
          </w:p>
        </w:tc>
        <w:tc>
          <w:tcPr>
            <w:tcW w:w="729" w:type="dxa"/>
            <w:gridSpan w:val="2"/>
          </w:tcPr>
          <w:p w:rsidR="0004185D" w:rsidRPr="0004185D" w:rsidRDefault="000A7C38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2.05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189" w:type="dxa"/>
          </w:tcPr>
          <w:p w:rsidR="0004185D" w:rsidRPr="00082197" w:rsidRDefault="0004185D" w:rsidP="00B92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197">
              <w:rPr>
                <w:rFonts w:ascii="Arial" w:hAnsi="Arial" w:cs="Arial"/>
                <w:b/>
                <w:sz w:val="16"/>
                <w:szCs w:val="16"/>
              </w:rPr>
              <w:t xml:space="preserve">Обобщение </w:t>
            </w:r>
            <w:r w:rsidRPr="00082197">
              <w:rPr>
                <w:rFonts w:ascii="Arial" w:hAnsi="Arial" w:cs="Arial"/>
                <w:bCs/>
                <w:sz w:val="16"/>
                <w:szCs w:val="16"/>
              </w:rPr>
              <w:t xml:space="preserve">по курсу  «Экономическая и  социальная  география  Томской  области» </w:t>
            </w:r>
            <w:r w:rsidRPr="000821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93" w:type="dxa"/>
          </w:tcPr>
          <w:p w:rsidR="0004185D" w:rsidRPr="00082197" w:rsidRDefault="0004185D" w:rsidP="00B92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197">
              <w:rPr>
                <w:rFonts w:ascii="Arial" w:hAnsi="Arial" w:cs="Arial"/>
                <w:sz w:val="16"/>
                <w:szCs w:val="16"/>
              </w:rPr>
              <w:t>Подготовка к тестовому зачету</w:t>
            </w:r>
          </w:p>
        </w:tc>
        <w:tc>
          <w:tcPr>
            <w:tcW w:w="2072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4185D" w:rsidRPr="0004185D" w:rsidRDefault="00DD1C43" w:rsidP="00DD1C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Практическая работа №7. </w:t>
            </w:r>
            <w:r w:rsidR="0004185D" w:rsidRPr="0004185D">
              <w:rPr>
                <w:rFonts w:ascii="Arial" w:hAnsi="Arial" w:cs="Arial"/>
                <w:sz w:val="16"/>
                <w:szCs w:val="16"/>
              </w:rPr>
              <w:t>Составление экономико-географических характеристик форм организации хозяйства</w:t>
            </w:r>
            <w:r w:rsidR="0004185D" w:rsidRPr="0004185D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729" w:type="dxa"/>
            <w:gridSpan w:val="2"/>
          </w:tcPr>
          <w:p w:rsidR="0004185D" w:rsidRPr="0004185D" w:rsidRDefault="000A7C38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7.05</w:t>
            </w:r>
          </w:p>
        </w:tc>
      </w:tr>
      <w:tr w:rsidR="00452AE0" w:rsidRPr="0004185D" w:rsidTr="00452AE0">
        <w:trPr>
          <w:gridAfter w:val="3"/>
          <w:wAfter w:w="2003" w:type="dxa"/>
          <w:trHeight w:val="473"/>
        </w:trPr>
        <w:tc>
          <w:tcPr>
            <w:tcW w:w="554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85D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189" w:type="dxa"/>
          </w:tcPr>
          <w:p w:rsidR="0004185D" w:rsidRPr="00082197" w:rsidRDefault="0004185D" w:rsidP="00B92FB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197">
              <w:rPr>
                <w:rFonts w:ascii="Arial" w:hAnsi="Arial" w:cs="Arial"/>
                <w:b/>
                <w:sz w:val="16"/>
                <w:szCs w:val="16"/>
              </w:rPr>
              <w:t xml:space="preserve">Зачет по   курсу  </w:t>
            </w:r>
            <w:r w:rsidRPr="00082197">
              <w:rPr>
                <w:rFonts w:ascii="Arial" w:hAnsi="Arial" w:cs="Arial"/>
                <w:bCs/>
                <w:sz w:val="16"/>
                <w:szCs w:val="16"/>
              </w:rPr>
              <w:t>«Экономическая и  социальная  география  Томской</w:t>
            </w:r>
            <w:r w:rsidRPr="0008219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82197">
              <w:rPr>
                <w:rFonts w:ascii="Arial" w:hAnsi="Arial" w:cs="Arial"/>
                <w:bCs/>
                <w:sz w:val="16"/>
                <w:szCs w:val="16"/>
              </w:rPr>
              <w:t>области»</w:t>
            </w:r>
            <w:r w:rsidRPr="000821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93" w:type="dxa"/>
          </w:tcPr>
          <w:p w:rsidR="0004185D" w:rsidRPr="00082197" w:rsidRDefault="0004185D" w:rsidP="00B92FB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197">
              <w:rPr>
                <w:rFonts w:ascii="Arial" w:hAnsi="Arial" w:cs="Arial"/>
                <w:b/>
                <w:sz w:val="16"/>
                <w:szCs w:val="16"/>
              </w:rPr>
              <w:t>Выполнение тестовых заданий</w:t>
            </w:r>
          </w:p>
        </w:tc>
        <w:tc>
          <w:tcPr>
            <w:tcW w:w="2072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04185D" w:rsidRPr="0004185D" w:rsidRDefault="0004185D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4185D" w:rsidRPr="0004185D" w:rsidRDefault="0004185D" w:rsidP="00B92FB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4185D" w:rsidRPr="0004185D" w:rsidRDefault="000A7C38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14.05</w:t>
            </w:r>
          </w:p>
        </w:tc>
      </w:tr>
      <w:tr w:rsidR="00452AE0" w:rsidRPr="0004185D" w:rsidTr="00452AE0">
        <w:trPr>
          <w:gridAfter w:val="3"/>
          <w:wAfter w:w="2003" w:type="dxa"/>
          <w:trHeight w:val="223"/>
        </w:trPr>
        <w:tc>
          <w:tcPr>
            <w:tcW w:w="554" w:type="dxa"/>
          </w:tcPr>
          <w:p w:rsidR="000A7C38" w:rsidRPr="0004185D" w:rsidRDefault="003720D6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189" w:type="dxa"/>
          </w:tcPr>
          <w:p w:rsidR="000A7C38" w:rsidRPr="00082197" w:rsidRDefault="000A7C38" w:rsidP="00B92FB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197">
              <w:rPr>
                <w:rFonts w:ascii="Arial" w:hAnsi="Arial" w:cs="Arial"/>
                <w:b/>
                <w:sz w:val="16"/>
                <w:szCs w:val="16"/>
              </w:rPr>
              <w:t>Резерв</w:t>
            </w:r>
          </w:p>
        </w:tc>
        <w:tc>
          <w:tcPr>
            <w:tcW w:w="2593" w:type="dxa"/>
          </w:tcPr>
          <w:p w:rsidR="000A7C38" w:rsidRPr="0004185D" w:rsidRDefault="000A7C38" w:rsidP="00B92FB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</w:tcPr>
          <w:p w:rsidR="000A7C38" w:rsidRPr="0004185D" w:rsidRDefault="000A7C38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</w:tcPr>
          <w:p w:rsidR="000A7C38" w:rsidRPr="0004185D" w:rsidRDefault="000A7C38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0A7C38" w:rsidRPr="0004185D" w:rsidRDefault="000A7C38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0A7C38" w:rsidRPr="0004185D" w:rsidRDefault="000A7C38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0A7C38" w:rsidRPr="0004185D" w:rsidRDefault="000A7C38" w:rsidP="00B92FB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0A7C38" w:rsidRDefault="000A7C38" w:rsidP="00B92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6FBF" w:rsidRPr="0004185D" w:rsidRDefault="001A6FBF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35D68" w:rsidRPr="0004185D" w:rsidRDefault="00035D68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35D68" w:rsidRPr="0004185D" w:rsidSect="00901D4F">
      <w:footerReference w:type="default" r:id="rId8"/>
      <w:pgSz w:w="16838" w:h="11906" w:orient="landscape" w:code="9"/>
      <w:pgMar w:top="720" w:right="720" w:bottom="720" w:left="72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5F" w:rsidRDefault="00EE395F" w:rsidP="00AF6B0F">
      <w:pPr>
        <w:spacing w:after="0" w:line="240" w:lineRule="auto"/>
      </w:pPr>
      <w:r>
        <w:separator/>
      </w:r>
    </w:p>
  </w:endnote>
  <w:endnote w:type="continuationSeparator" w:id="0">
    <w:p w:rsidR="00EE395F" w:rsidRDefault="00EE395F" w:rsidP="00A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516423"/>
      <w:docPartObj>
        <w:docPartGallery w:val="Page Numbers (Bottom of Page)"/>
        <w:docPartUnique/>
      </w:docPartObj>
    </w:sdtPr>
    <w:sdtEndPr/>
    <w:sdtContent>
      <w:p w:rsidR="00901D4F" w:rsidRDefault="00901D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4D">
          <w:rPr>
            <w:noProof/>
          </w:rPr>
          <w:t>18</w:t>
        </w:r>
        <w:r>
          <w:fldChar w:fldCharType="end"/>
        </w:r>
      </w:p>
    </w:sdtContent>
  </w:sdt>
  <w:p w:rsidR="00AF6B0F" w:rsidRDefault="00AF6B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5F" w:rsidRDefault="00EE395F" w:rsidP="00AF6B0F">
      <w:pPr>
        <w:spacing w:after="0" w:line="240" w:lineRule="auto"/>
      </w:pPr>
      <w:r>
        <w:separator/>
      </w:r>
    </w:p>
  </w:footnote>
  <w:footnote w:type="continuationSeparator" w:id="0">
    <w:p w:rsidR="00EE395F" w:rsidRDefault="00EE395F" w:rsidP="00AF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747"/>
    <w:multiLevelType w:val="hybridMultilevel"/>
    <w:tmpl w:val="EC1C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6316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66F742E"/>
    <w:multiLevelType w:val="hybridMultilevel"/>
    <w:tmpl w:val="C18E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22562"/>
    <w:multiLevelType w:val="hybridMultilevel"/>
    <w:tmpl w:val="C3F6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36B"/>
    <w:multiLevelType w:val="hybridMultilevel"/>
    <w:tmpl w:val="41363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DA7954"/>
    <w:multiLevelType w:val="hybridMultilevel"/>
    <w:tmpl w:val="7AFA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23D5"/>
    <w:multiLevelType w:val="hybridMultilevel"/>
    <w:tmpl w:val="2A2E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73C57"/>
    <w:multiLevelType w:val="hybridMultilevel"/>
    <w:tmpl w:val="5E9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86B3B"/>
    <w:multiLevelType w:val="hybridMultilevel"/>
    <w:tmpl w:val="097A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2159E"/>
    <w:multiLevelType w:val="hybridMultilevel"/>
    <w:tmpl w:val="24B8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1F"/>
    <w:multiLevelType w:val="hybridMultilevel"/>
    <w:tmpl w:val="1D0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D353C"/>
    <w:multiLevelType w:val="hybridMultilevel"/>
    <w:tmpl w:val="1AC8E6E6"/>
    <w:lvl w:ilvl="0" w:tplc="42D2D760">
      <w:start w:val="3"/>
      <w:numFmt w:val="upperRoman"/>
      <w:lvlText w:val="%1."/>
      <w:lvlJc w:val="left"/>
      <w:pPr>
        <w:ind w:left="1440" w:hanging="720"/>
      </w:pPr>
      <w:rPr>
        <w:rFonts w:eastAsia="Book Antiqu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A469B"/>
    <w:multiLevelType w:val="hybridMultilevel"/>
    <w:tmpl w:val="0F6ABF32"/>
    <w:lvl w:ilvl="0" w:tplc="12301154">
      <w:start w:val="1"/>
      <w:numFmt w:val="upperRoman"/>
      <w:lvlText w:val="%1."/>
      <w:lvlJc w:val="left"/>
      <w:pPr>
        <w:ind w:left="1440" w:hanging="720"/>
      </w:pPr>
      <w:rPr>
        <w:rFonts w:eastAsia="Book Antiqu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766ED4"/>
    <w:multiLevelType w:val="hybridMultilevel"/>
    <w:tmpl w:val="E5B2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7F9D"/>
    <w:multiLevelType w:val="hybridMultilevel"/>
    <w:tmpl w:val="8B5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A64850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6285CA2"/>
    <w:multiLevelType w:val="hybridMultilevel"/>
    <w:tmpl w:val="FFE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50F12"/>
    <w:multiLevelType w:val="hybridMultilevel"/>
    <w:tmpl w:val="0A1C4AE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D774CFF"/>
    <w:multiLevelType w:val="hybridMultilevel"/>
    <w:tmpl w:val="2AC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87D9F"/>
    <w:multiLevelType w:val="hybridMultilevel"/>
    <w:tmpl w:val="058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D1BE1"/>
    <w:multiLevelType w:val="hybridMultilevel"/>
    <w:tmpl w:val="E15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02600"/>
    <w:multiLevelType w:val="hybridMultilevel"/>
    <w:tmpl w:val="2F38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33F6B"/>
    <w:multiLevelType w:val="hybridMultilevel"/>
    <w:tmpl w:val="B09C0182"/>
    <w:lvl w:ilvl="0" w:tplc="13E0D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8"/>
  </w:num>
  <w:num w:numId="5">
    <w:abstractNumId w:val="21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0"/>
  </w:num>
  <w:num w:numId="11">
    <w:abstractNumId w:val="8"/>
  </w:num>
  <w:num w:numId="12">
    <w:abstractNumId w:val="19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22"/>
  </w:num>
  <w:num w:numId="18">
    <w:abstractNumId w:val="7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FBF"/>
    <w:rsid w:val="00000A45"/>
    <w:rsid w:val="0001195A"/>
    <w:rsid w:val="00012D03"/>
    <w:rsid w:val="00016D3D"/>
    <w:rsid w:val="00022A67"/>
    <w:rsid w:val="00024A4A"/>
    <w:rsid w:val="000333B2"/>
    <w:rsid w:val="00035D68"/>
    <w:rsid w:val="0004185D"/>
    <w:rsid w:val="00045C75"/>
    <w:rsid w:val="00047D43"/>
    <w:rsid w:val="00052227"/>
    <w:rsid w:val="00052F6C"/>
    <w:rsid w:val="00053631"/>
    <w:rsid w:val="000545CE"/>
    <w:rsid w:val="00057776"/>
    <w:rsid w:val="00063AD8"/>
    <w:rsid w:val="00064938"/>
    <w:rsid w:val="00065D4B"/>
    <w:rsid w:val="00065FC4"/>
    <w:rsid w:val="0006702E"/>
    <w:rsid w:val="0007420E"/>
    <w:rsid w:val="0007667E"/>
    <w:rsid w:val="00080C56"/>
    <w:rsid w:val="00082197"/>
    <w:rsid w:val="000835C0"/>
    <w:rsid w:val="00085DA3"/>
    <w:rsid w:val="00087F49"/>
    <w:rsid w:val="0009195B"/>
    <w:rsid w:val="00091E6F"/>
    <w:rsid w:val="000930B3"/>
    <w:rsid w:val="0009609D"/>
    <w:rsid w:val="000A243D"/>
    <w:rsid w:val="000A4D13"/>
    <w:rsid w:val="000A4E01"/>
    <w:rsid w:val="000A7C38"/>
    <w:rsid w:val="000B5105"/>
    <w:rsid w:val="000B5F75"/>
    <w:rsid w:val="000C0AAE"/>
    <w:rsid w:val="000C418E"/>
    <w:rsid w:val="000C595F"/>
    <w:rsid w:val="000C68DF"/>
    <w:rsid w:val="000D0F5B"/>
    <w:rsid w:val="000D5932"/>
    <w:rsid w:val="000D6744"/>
    <w:rsid w:val="000E6DB6"/>
    <w:rsid w:val="001058BC"/>
    <w:rsid w:val="0010635F"/>
    <w:rsid w:val="00116949"/>
    <w:rsid w:val="001245AE"/>
    <w:rsid w:val="001247A6"/>
    <w:rsid w:val="00126137"/>
    <w:rsid w:val="00134290"/>
    <w:rsid w:val="001462CE"/>
    <w:rsid w:val="00152AFC"/>
    <w:rsid w:val="001548BF"/>
    <w:rsid w:val="00155C81"/>
    <w:rsid w:val="00156209"/>
    <w:rsid w:val="00156495"/>
    <w:rsid w:val="00161490"/>
    <w:rsid w:val="001626F8"/>
    <w:rsid w:val="0016577B"/>
    <w:rsid w:val="00165831"/>
    <w:rsid w:val="0017197E"/>
    <w:rsid w:val="0018286D"/>
    <w:rsid w:val="001A0165"/>
    <w:rsid w:val="001A6230"/>
    <w:rsid w:val="001A6FBF"/>
    <w:rsid w:val="001A7A1E"/>
    <w:rsid w:val="001B0CA8"/>
    <w:rsid w:val="001B3C59"/>
    <w:rsid w:val="001C0FA7"/>
    <w:rsid w:val="001C25F9"/>
    <w:rsid w:val="001C3BE5"/>
    <w:rsid w:val="001C7901"/>
    <w:rsid w:val="001D7E33"/>
    <w:rsid w:val="001E3CDA"/>
    <w:rsid w:val="002056CD"/>
    <w:rsid w:val="0021563F"/>
    <w:rsid w:val="00215D38"/>
    <w:rsid w:val="002160A4"/>
    <w:rsid w:val="00222A16"/>
    <w:rsid w:val="00224798"/>
    <w:rsid w:val="002251B2"/>
    <w:rsid w:val="002308AF"/>
    <w:rsid w:val="00235521"/>
    <w:rsid w:val="00245890"/>
    <w:rsid w:val="00260036"/>
    <w:rsid w:val="002616BB"/>
    <w:rsid w:val="00287584"/>
    <w:rsid w:val="00291140"/>
    <w:rsid w:val="00293B42"/>
    <w:rsid w:val="00297826"/>
    <w:rsid w:val="002A24F9"/>
    <w:rsid w:val="002A5CC5"/>
    <w:rsid w:val="002A6DC3"/>
    <w:rsid w:val="002C2CA7"/>
    <w:rsid w:val="002C73B4"/>
    <w:rsid w:val="002D25DC"/>
    <w:rsid w:val="002D5067"/>
    <w:rsid w:val="002D57DB"/>
    <w:rsid w:val="002E57AE"/>
    <w:rsid w:val="002F0953"/>
    <w:rsid w:val="002F25B3"/>
    <w:rsid w:val="00300F9C"/>
    <w:rsid w:val="00302E41"/>
    <w:rsid w:val="00306954"/>
    <w:rsid w:val="00317F69"/>
    <w:rsid w:val="00332B16"/>
    <w:rsid w:val="0034136A"/>
    <w:rsid w:val="00344ECA"/>
    <w:rsid w:val="003610D4"/>
    <w:rsid w:val="003625CC"/>
    <w:rsid w:val="00363571"/>
    <w:rsid w:val="003673C4"/>
    <w:rsid w:val="00367524"/>
    <w:rsid w:val="00370606"/>
    <w:rsid w:val="003720D6"/>
    <w:rsid w:val="00372A0D"/>
    <w:rsid w:val="00374970"/>
    <w:rsid w:val="0037572E"/>
    <w:rsid w:val="003825C0"/>
    <w:rsid w:val="00384AA9"/>
    <w:rsid w:val="003915BC"/>
    <w:rsid w:val="00391863"/>
    <w:rsid w:val="0039336C"/>
    <w:rsid w:val="00395BC9"/>
    <w:rsid w:val="00396649"/>
    <w:rsid w:val="003B0784"/>
    <w:rsid w:val="003C2376"/>
    <w:rsid w:val="003C6A3F"/>
    <w:rsid w:val="003D251F"/>
    <w:rsid w:val="003F2CA3"/>
    <w:rsid w:val="003F6111"/>
    <w:rsid w:val="003F677B"/>
    <w:rsid w:val="003F71DD"/>
    <w:rsid w:val="00400F41"/>
    <w:rsid w:val="00404722"/>
    <w:rsid w:val="00404F3A"/>
    <w:rsid w:val="00406D23"/>
    <w:rsid w:val="0040711D"/>
    <w:rsid w:val="004128B5"/>
    <w:rsid w:val="00412CC5"/>
    <w:rsid w:val="004132B2"/>
    <w:rsid w:val="00413DCD"/>
    <w:rsid w:val="00415392"/>
    <w:rsid w:val="00416AAE"/>
    <w:rsid w:val="00420D55"/>
    <w:rsid w:val="00425A61"/>
    <w:rsid w:val="00425DB8"/>
    <w:rsid w:val="00432915"/>
    <w:rsid w:val="00436682"/>
    <w:rsid w:val="00443CC3"/>
    <w:rsid w:val="00452AE0"/>
    <w:rsid w:val="0045407C"/>
    <w:rsid w:val="00454681"/>
    <w:rsid w:val="0046103A"/>
    <w:rsid w:val="0046589F"/>
    <w:rsid w:val="004726BE"/>
    <w:rsid w:val="004807C6"/>
    <w:rsid w:val="00482C33"/>
    <w:rsid w:val="0048345A"/>
    <w:rsid w:val="004850B2"/>
    <w:rsid w:val="004859D5"/>
    <w:rsid w:val="004A00FF"/>
    <w:rsid w:val="004A2198"/>
    <w:rsid w:val="004A53EF"/>
    <w:rsid w:val="004B0CDC"/>
    <w:rsid w:val="004B3516"/>
    <w:rsid w:val="004B45D4"/>
    <w:rsid w:val="004B57BD"/>
    <w:rsid w:val="004C23EC"/>
    <w:rsid w:val="004C68D1"/>
    <w:rsid w:val="004E0749"/>
    <w:rsid w:val="004F01BC"/>
    <w:rsid w:val="004F4460"/>
    <w:rsid w:val="004F5AFB"/>
    <w:rsid w:val="004F68A0"/>
    <w:rsid w:val="0050045F"/>
    <w:rsid w:val="0050190E"/>
    <w:rsid w:val="00501BF0"/>
    <w:rsid w:val="005070DE"/>
    <w:rsid w:val="005078F0"/>
    <w:rsid w:val="00507E2D"/>
    <w:rsid w:val="00511CDE"/>
    <w:rsid w:val="0051252C"/>
    <w:rsid w:val="00521E02"/>
    <w:rsid w:val="00523DC9"/>
    <w:rsid w:val="005263A3"/>
    <w:rsid w:val="00532305"/>
    <w:rsid w:val="00534C79"/>
    <w:rsid w:val="0053790E"/>
    <w:rsid w:val="00540798"/>
    <w:rsid w:val="00542474"/>
    <w:rsid w:val="00547C5E"/>
    <w:rsid w:val="00550E76"/>
    <w:rsid w:val="005510CA"/>
    <w:rsid w:val="00555CB5"/>
    <w:rsid w:val="00561FAA"/>
    <w:rsid w:val="005634F3"/>
    <w:rsid w:val="005737AB"/>
    <w:rsid w:val="00573B43"/>
    <w:rsid w:val="00577DE8"/>
    <w:rsid w:val="00580F06"/>
    <w:rsid w:val="005820C4"/>
    <w:rsid w:val="005830B1"/>
    <w:rsid w:val="00585379"/>
    <w:rsid w:val="005853F5"/>
    <w:rsid w:val="00592AF2"/>
    <w:rsid w:val="00593FCC"/>
    <w:rsid w:val="00594714"/>
    <w:rsid w:val="0059627D"/>
    <w:rsid w:val="005A0FC5"/>
    <w:rsid w:val="005A6C71"/>
    <w:rsid w:val="005B3126"/>
    <w:rsid w:val="005B3604"/>
    <w:rsid w:val="005B5414"/>
    <w:rsid w:val="005B6E7D"/>
    <w:rsid w:val="005C36C2"/>
    <w:rsid w:val="005C4686"/>
    <w:rsid w:val="005C5EC6"/>
    <w:rsid w:val="005E269A"/>
    <w:rsid w:val="005E6B78"/>
    <w:rsid w:val="005F3789"/>
    <w:rsid w:val="00600C80"/>
    <w:rsid w:val="00601A7D"/>
    <w:rsid w:val="00603227"/>
    <w:rsid w:val="006141D2"/>
    <w:rsid w:val="00614E9F"/>
    <w:rsid w:val="00617C74"/>
    <w:rsid w:val="00620196"/>
    <w:rsid w:val="00620711"/>
    <w:rsid w:val="00620A7C"/>
    <w:rsid w:val="006265AD"/>
    <w:rsid w:val="00632EA1"/>
    <w:rsid w:val="006345A2"/>
    <w:rsid w:val="00634D10"/>
    <w:rsid w:val="00637963"/>
    <w:rsid w:val="006463C5"/>
    <w:rsid w:val="00647343"/>
    <w:rsid w:val="00647CC3"/>
    <w:rsid w:val="00652ECC"/>
    <w:rsid w:val="00657070"/>
    <w:rsid w:val="006578DD"/>
    <w:rsid w:val="00665A39"/>
    <w:rsid w:val="00667CE3"/>
    <w:rsid w:val="006730CD"/>
    <w:rsid w:val="00675B1F"/>
    <w:rsid w:val="00682B72"/>
    <w:rsid w:val="00691E65"/>
    <w:rsid w:val="00695719"/>
    <w:rsid w:val="00697256"/>
    <w:rsid w:val="00697553"/>
    <w:rsid w:val="006A20C8"/>
    <w:rsid w:val="006A3188"/>
    <w:rsid w:val="006A45EA"/>
    <w:rsid w:val="006A4F84"/>
    <w:rsid w:val="006B3EA1"/>
    <w:rsid w:val="006B462B"/>
    <w:rsid w:val="006C004B"/>
    <w:rsid w:val="006C3861"/>
    <w:rsid w:val="006C52EC"/>
    <w:rsid w:val="006C565F"/>
    <w:rsid w:val="006D370D"/>
    <w:rsid w:val="006E638D"/>
    <w:rsid w:val="006F02BF"/>
    <w:rsid w:val="006F4163"/>
    <w:rsid w:val="0070024D"/>
    <w:rsid w:val="00701F21"/>
    <w:rsid w:val="00707128"/>
    <w:rsid w:val="00711A17"/>
    <w:rsid w:val="00731033"/>
    <w:rsid w:val="00732547"/>
    <w:rsid w:val="00732637"/>
    <w:rsid w:val="00734846"/>
    <w:rsid w:val="00735D51"/>
    <w:rsid w:val="00736454"/>
    <w:rsid w:val="007509CE"/>
    <w:rsid w:val="00752EE0"/>
    <w:rsid w:val="00763EBE"/>
    <w:rsid w:val="00772D1F"/>
    <w:rsid w:val="00777739"/>
    <w:rsid w:val="00781E7E"/>
    <w:rsid w:val="00784068"/>
    <w:rsid w:val="007859E4"/>
    <w:rsid w:val="00786E74"/>
    <w:rsid w:val="00794214"/>
    <w:rsid w:val="00795F72"/>
    <w:rsid w:val="007A3168"/>
    <w:rsid w:val="007A367B"/>
    <w:rsid w:val="007A56B6"/>
    <w:rsid w:val="007A5D9A"/>
    <w:rsid w:val="007A5F26"/>
    <w:rsid w:val="007B199E"/>
    <w:rsid w:val="007B51BF"/>
    <w:rsid w:val="007C08AE"/>
    <w:rsid w:val="007C5CA6"/>
    <w:rsid w:val="007D22A3"/>
    <w:rsid w:val="007D2EF0"/>
    <w:rsid w:val="007E0E61"/>
    <w:rsid w:val="007E5DD0"/>
    <w:rsid w:val="007E6849"/>
    <w:rsid w:val="007E7F53"/>
    <w:rsid w:val="00817E81"/>
    <w:rsid w:val="008204BB"/>
    <w:rsid w:val="008236C8"/>
    <w:rsid w:val="00823892"/>
    <w:rsid w:val="00824E90"/>
    <w:rsid w:val="008272EA"/>
    <w:rsid w:val="008300E8"/>
    <w:rsid w:val="00830C59"/>
    <w:rsid w:val="00833B78"/>
    <w:rsid w:val="00837A61"/>
    <w:rsid w:val="00844408"/>
    <w:rsid w:val="00855EEA"/>
    <w:rsid w:val="00856FCC"/>
    <w:rsid w:val="00863D71"/>
    <w:rsid w:val="00865332"/>
    <w:rsid w:val="00865D54"/>
    <w:rsid w:val="008717D0"/>
    <w:rsid w:val="008739B9"/>
    <w:rsid w:val="008815D9"/>
    <w:rsid w:val="00884D25"/>
    <w:rsid w:val="00885EFF"/>
    <w:rsid w:val="0089273A"/>
    <w:rsid w:val="00893DE4"/>
    <w:rsid w:val="00897FFC"/>
    <w:rsid w:val="008A3D63"/>
    <w:rsid w:val="008C634F"/>
    <w:rsid w:val="008D05A5"/>
    <w:rsid w:val="008D171A"/>
    <w:rsid w:val="008D3242"/>
    <w:rsid w:val="008D6A2E"/>
    <w:rsid w:val="008D7299"/>
    <w:rsid w:val="008D7C19"/>
    <w:rsid w:val="008E39DC"/>
    <w:rsid w:val="008F1754"/>
    <w:rsid w:val="008F1FEF"/>
    <w:rsid w:val="008F3481"/>
    <w:rsid w:val="008F70EE"/>
    <w:rsid w:val="00901D4F"/>
    <w:rsid w:val="00904E67"/>
    <w:rsid w:val="009106DC"/>
    <w:rsid w:val="00910805"/>
    <w:rsid w:val="00911975"/>
    <w:rsid w:val="00911A59"/>
    <w:rsid w:val="00914926"/>
    <w:rsid w:val="0091503D"/>
    <w:rsid w:val="00921301"/>
    <w:rsid w:val="00921DEA"/>
    <w:rsid w:val="009245D1"/>
    <w:rsid w:val="00927DBF"/>
    <w:rsid w:val="0093293E"/>
    <w:rsid w:val="00933B3E"/>
    <w:rsid w:val="00942677"/>
    <w:rsid w:val="0094320E"/>
    <w:rsid w:val="00950826"/>
    <w:rsid w:val="00951A74"/>
    <w:rsid w:val="009535E2"/>
    <w:rsid w:val="00954850"/>
    <w:rsid w:val="00955C57"/>
    <w:rsid w:val="009603C9"/>
    <w:rsid w:val="00962721"/>
    <w:rsid w:val="00962BA6"/>
    <w:rsid w:val="00964FB3"/>
    <w:rsid w:val="00970846"/>
    <w:rsid w:val="0097769C"/>
    <w:rsid w:val="00980C14"/>
    <w:rsid w:val="00987127"/>
    <w:rsid w:val="009903AF"/>
    <w:rsid w:val="009922B7"/>
    <w:rsid w:val="00994803"/>
    <w:rsid w:val="009A1255"/>
    <w:rsid w:val="009A31FB"/>
    <w:rsid w:val="009A4C39"/>
    <w:rsid w:val="009B2BE1"/>
    <w:rsid w:val="009B3B70"/>
    <w:rsid w:val="009B631A"/>
    <w:rsid w:val="009B6AFC"/>
    <w:rsid w:val="009B6BEA"/>
    <w:rsid w:val="009B6FDE"/>
    <w:rsid w:val="009B7844"/>
    <w:rsid w:val="009C05E1"/>
    <w:rsid w:val="009C121F"/>
    <w:rsid w:val="009C2C08"/>
    <w:rsid w:val="009C70E8"/>
    <w:rsid w:val="009D2047"/>
    <w:rsid w:val="009D59A3"/>
    <w:rsid w:val="009E10CD"/>
    <w:rsid w:val="009E30E4"/>
    <w:rsid w:val="009E4B4E"/>
    <w:rsid w:val="009F7AD4"/>
    <w:rsid w:val="00A04E77"/>
    <w:rsid w:val="00A04F8F"/>
    <w:rsid w:val="00A07932"/>
    <w:rsid w:val="00A17E77"/>
    <w:rsid w:val="00A2764A"/>
    <w:rsid w:val="00A33796"/>
    <w:rsid w:val="00A33988"/>
    <w:rsid w:val="00A4483E"/>
    <w:rsid w:val="00A46D62"/>
    <w:rsid w:val="00A600D0"/>
    <w:rsid w:val="00A633CA"/>
    <w:rsid w:val="00A92970"/>
    <w:rsid w:val="00AA0915"/>
    <w:rsid w:val="00AB4329"/>
    <w:rsid w:val="00AC29BA"/>
    <w:rsid w:val="00AC7F4E"/>
    <w:rsid w:val="00AD089C"/>
    <w:rsid w:val="00AE0F09"/>
    <w:rsid w:val="00AE626C"/>
    <w:rsid w:val="00AF6B0F"/>
    <w:rsid w:val="00AF75EC"/>
    <w:rsid w:val="00B03354"/>
    <w:rsid w:val="00B051A9"/>
    <w:rsid w:val="00B13966"/>
    <w:rsid w:val="00B1491B"/>
    <w:rsid w:val="00B15DC8"/>
    <w:rsid w:val="00B1611F"/>
    <w:rsid w:val="00B22F37"/>
    <w:rsid w:val="00B23226"/>
    <w:rsid w:val="00B344A4"/>
    <w:rsid w:val="00B34E6A"/>
    <w:rsid w:val="00B377C5"/>
    <w:rsid w:val="00B42026"/>
    <w:rsid w:val="00B44ED6"/>
    <w:rsid w:val="00B50ADC"/>
    <w:rsid w:val="00B545C1"/>
    <w:rsid w:val="00B54AEC"/>
    <w:rsid w:val="00B61788"/>
    <w:rsid w:val="00B62F08"/>
    <w:rsid w:val="00B67DD5"/>
    <w:rsid w:val="00B73253"/>
    <w:rsid w:val="00B759F4"/>
    <w:rsid w:val="00B7610C"/>
    <w:rsid w:val="00B84628"/>
    <w:rsid w:val="00B86E8E"/>
    <w:rsid w:val="00B92AC3"/>
    <w:rsid w:val="00B92FB3"/>
    <w:rsid w:val="00B93441"/>
    <w:rsid w:val="00BA30F2"/>
    <w:rsid w:val="00BA3A58"/>
    <w:rsid w:val="00BB02CF"/>
    <w:rsid w:val="00BB3A70"/>
    <w:rsid w:val="00BB7695"/>
    <w:rsid w:val="00BB7A51"/>
    <w:rsid w:val="00BC03C4"/>
    <w:rsid w:val="00BD03B6"/>
    <w:rsid w:val="00BD538B"/>
    <w:rsid w:val="00BD74EB"/>
    <w:rsid w:val="00BD763F"/>
    <w:rsid w:val="00BE48D5"/>
    <w:rsid w:val="00BE4B68"/>
    <w:rsid w:val="00BE66D4"/>
    <w:rsid w:val="00BF4D3F"/>
    <w:rsid w:val="00C02E7A"/>
    <w:rsid w:val="00C13F8D"/>
    <w:rsid w:val="00C16976"/>
    <w:rsid w:val="00C20A5A"/>
    <w:rsid w:val="00C21845"/>
    <w:rsid w:val="00C33C2D"/>
    <w:rsid w:val="00C401C3"/>
    <w:rsid w:val="00C447FA"/>
    <w:rsid w:val="00C471FF"/>
    <w:rsid w:val="00C47C88"/>
    <w:rsid w:val="00C56DDE"/>
    <w:rsid w:val="00C626D0"/>
    <w:rsid w:val="00C723B6"/>
    <w:rsid w:val="00C8053F"/>
    <w:rsid w:val="00C832B8"/>
    <w:rsid w:val="00C8658D"/>
    <w:rsid w:val="00CA10FD"/>
    <w:rsid w:val="00CA3693"/>
    <w:rsid w:val="00CC016D"/>
    <w:rsid w:val="00CC2907"/>
    <w:rsid w:val="00CC2CD0"/>
    <w:rsid w:val="00CE6D95"/>
    <w:rsid w:val="00CE7659"/>
    <w:rsid w:val="00CF0781"/>
    <w:rsid w:val="00CF4815"/>
    <w:rsid w:val="00CF6B05"/>
    <w:rsid w:val="00D021A7"/>
    <w:rsid w:val="00D049CF"/>
    <w:rsid w:val="00D05E86"/>
    <w:rsid w:val="00D07CE0"/>
    <w:rsid w:val="00D10D73"/>
    <w:rsid w:val="00D1130B"/>
    <w:rsid w:val="00D11A42"/>
    <w:rsid w:val="00D178D6"/>
    <w:rsid w:val="00D23447"/>
    <w:rsid w:val="00D238C5"/>
    <w:rsid w:val="00D26220"/>
    <w:rsid w:val="00D26754"/>
    <w:rsid w:val="00D273C3"/>
    <w:rsid w:val="00D3023D"/>
    <w:rsid w:val="00D30FBB"/>
    <w:rsid w:val="00D32C1C"/>
    <w:rsid w:val="00D3625C"/>
    <w:rsid w:val="00D37363"/>
    <w:rsid w:val="00D41411"/>
    <w:rsid w:val="00D4518F"/>
    <w:rsid w:val="00D451D2"/>
    <w:rsid w:val="00D47A43"/>
    <w:rsid w:val="00D50B0E"/>
    <w:rsid w:val="00D54147"/>
    <w:rsid w:val="00D575E1"/>
    <w:rsid w:val="00D57A63"/>
    <w:rsid w:val="00D708CA"/>
    <w:rsid w:val="00D70B6C"/>
    <w:rsid w:val="00D70D1C"/>
    <w:rsid w:val="00D712E5"/>
    <w:rsid w:val="00D72BB1"/>
    <w:rsid w:val="00D72E82"/>
    <w:rsid w:val="00D77B79"/>
    <w:rsid w:val="00D84750"/>
    <w:rsid w:val="00D861F0"/>
    <w:rsid w:val="00D86AF8"/>
    <w:rsid w:val="00D927A2"/>
    <w:rsid w:val="00D9388D"/>
    <w:rsid w:val="00D9574D"/>
    <w:rsid w:val="00DA57A9"/>
    <w:rsid w:val="00DB0598"/>
    <w:rsid w:val="00DC3B33"/>
    <w:rsid w:val="00DC6723"/>
    <w:rsid w:val="00DD1C43"/>
    <w:rsid w:val="00DD297F"/>
    <w:rsid w:val="00DD56A5"/>
    <w:rsid w:val="00DD671D"/>
    <w:rsid w:val="00DE25DE"/>
    <w:rsid w:val="00DE2810"/>
    <w:rsid w:val="00DE7105"/>
    <w:rsid w:val="00DF5D9F"/>
    <w:rsid w:val="00DF7F39"/>
    <w:rsid w:val="00E0213E"/>
    <w:rsid w:val="00E05BD8"/>
    <w:rsid w:val="00E0631B"/>
    <w:rsid w:val="00E063BE"/>
    <w:rsid w:val="00E110CB"/>
    <w:rsid w:val="00E15CE9"/>
    <w:rsid w:val="00E21AEF"/>
    <w:rsid w:val="00E24487"/>
    <w:rsid w:val="00E26EC4"/>
    <w:rsid w:val="00E306CF"/>
    <w:rsid w:val="00E344C4"/>
    <w:rsid w:val="00E35DDC"/>
    <w:rsid w:val="00E401ED"/>
    <w:rsid w:val="00E57313"/>
    <w:rsid w:val="00E60648"/>
    <w:rsid w:val="00E61929"/>
    <w:rsid w:val="00E64DB4"/>
    <w:rsid w:val="00E65857"/>
    <w:rsid w:val="00E66307"/>
    <w:rsid w:val="00E6640E"/>
    <w:rsid w:val="00E71059"/>
    <w:rsid w:val="00E80130"/>
    <w:rsid w:val="00E80152"/>
    <w:rsid w:val="00E854C2"/>
    <w:rsid w:val="00E911C2"/>
    <w:rsid w:val="00E917D4"/>
    <w:rsid w:val="00E91936"/>
    <w:rsid w:val="00EA02EE"/>
    <w:rsid w:val="00EA3E7F"/>
    <w:rsid w:val="00EA669B"/>
    <w:rsid w:val="00EB0153"/>
    <w:rsid w:val="00EB16BC"/>
    <w:rsid w:val="00EC04C2"/>
    <w:rsid w:val="00EC2251"/>
    <w:rsid w:val="00EC35C7"/>
    <w:rsid w:val="00ED6F50"/>
    <w:rsid w:val="00ED7F23"/>
    <w:rsid w:val="00EE395F"/>
    <w:rsid w:val="00EE47E1"/>
    <w:rsid w:val="00EE61C6"/>
    <w:rsid w:val="00EF55AD"/>
    <w:rsid w:val="00EF67F7"/>
    <w:rsid w:val="00F100CD"/>
    <w:rsid w:val="00F20839"/>
    <w:rsid w:val="00F2697C"/>
    <w:rsid w:val="00F3116D"/>
    <w:rsid w:val="00F314BC"/>
    <w:rsid w:val="00F36954"/>
    <w:rsid w:val="00F43B8A"/>
    <w:rsid w:val="00F50E25"/>
    <w:rsid w:val="00F54EB1"/>
    <w:rsid w:val="00F56A4C"/>
    <w:rsid w:val="00F62C34"/>
    <w:rsid w:val="00F66B68"/>
    <w:rsid w:val="00F73BAF"/>
    <w:rsid w:val="00F763B9"/>
    <w:rsid w:val="00F77087"/>
    <w:rsid w:val="00F8191B"/>
    <w:rsid w:val="00F831EC"/>
    <w:rsid w:val="00F84B4B"/>
    <w:rsid w:val="00F9548C"/>
    <w:rsid w:val="00FB75FC"/>
    <w:rsid w:val="00FB7E7C"/>
    <w:rsid w:val="00FC35F4"/>
    <w:rsid w:val="00FC3AC7"/>
    <w:rsid w:val="00FD084D"/>
    <w:rsid w:val="00FD33AB"/>
    <w:rsid w:val="00FD744C"/>
    <w:rsid w:val="00FE2447"/>
    <w:rsid w:val="00FE4CEE"/>
    <w:rsid w:val="00FE7BEC"/>
    <w:rsid w:val="00FF1E42"/>
    <w:rsid w:val="00FF34AB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1705"/>
  <w15:docId w15:val="{F9FA120B-8292-402A-B2DC-E79C48E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156209"/>
    <w:pPr>
      <w:ind w:left="720"/>
      <w:contextualSpacing/>
    </w:pPr>
  </w:style>
  <w:style w:type="paragraph" w:styleId="a6">
    <w:name w:val="Body Text Indent"/>
    <w:basedOn w:val="a"/>
    <w:link w:val="a7"/>
    <w:rsid w:val="000D674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34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7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37572E"/>
  </w:style>
  <w:style w:type="paragraph" w:customStyle="1" w:styleId="msonormalcxspmiddle">
    <w:name w:val="msonormalcxspmiddle"/>
    <w:basedOn w:val="a"/>
    <w:rsid w:val="003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72E"/>
  </w:style>
  <w:style w:type="paragraph" w:customStyle="1" w:styleId="c8">
    <w:name w:val="c8"/>
    <w:basedOn w:val="a"/>
    <w:rsid w:val="003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4">
    <w:name w:val="c1 c34"/>
    <w:basedOn w:val="a0"/>
    <w:rsid w:val="0037572E"/>
  </w:style>
  <w:style w:type="paragraph" w:customStyle="1" w:styleId="c8c43">
    <w:name w:val="c8 c43"/>
    <w:basedOn w:val="a"/>
    <w:rsid w:val="003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572E"/>
  </w:style>
  <w:style w:type="character" w:customStyle="1" w:styleId="apple-converted-space">
    <w:name w:val="apple-converted-space"/>
    <w:basedOn w:val="a0"/>
    <w:rsid w:val="0037572E"/>
  </w:style>
  <w:style w:type="character" w:customStyle="1" w:styleId="c4">
    <w:name w:val="c4"/>
    <w:basedOn w:val="a0"/>
    <w:rsid w:val="0037572E"/>
  </w:style>
  <w:style w:type="paragraph" w:customStyle="1" w:styleId="c13">
    <w:name w:val="c13"/>
    <w:basedOn w:val="a"/>
    <w:rsid w:val="003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22">
    <w:name w:val="c17 c22"/>
    <w:basedOn w:val="a0"/>
    <w:rsid w:val="0037572E"/>
  </w:style>
  <w:style w:type="character" w:customStyle="1" w:styleId="a5">
    <w:name w:val="Абзац списка Знак"/>
    <w:link w:val="a4"/>
    <w:uiPriority w:val="99"/>
    <w:locked/>
    <w:rsid w:val="00052227"/>
  </w:style>
  <w:style w:type="paragraph" w:styleId="a9">
    <w:name w:val="Body Text"/>
    <w:basedOn w:val="a"/>
    <w:link w:val="aa"/>
    <w:uiPriority w:val="99"/>
    <w:semiHidden/>
    <w:unhideWhenUsed/>
    <w:rsid w:val="002875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87584"/>
  </w:style>
  <w:style w:type="paragraph" w:styleId="ab">
    <w:name w:val="Balloon Text"/>
    <w:basedOn w:val="a"/>
    <w:link w:val="ac"/>
    <w:uiPriority w:val="99"/>
    <w:semiHidden/>
    <w:unhideWhenUsed/>
    <w:rsid w:val="00F2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083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F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6B0F"/>
  </w:style>
  <w:style w:type="paragraph" w:styleId="af">
    <w:name w:val="footer"/>
    <w:basedOn w:val="a"/>
    <w:link w:val="af0"/>
    <w:uiPriority w:val="99"/>
    <w:unhideWhenUsed/>
    <w:rsid w:val="00AF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F2D9-7521-48F8-8A15-1D632277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6725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43</cp:revision>
  <cp:lastPrinted>2018-01-15T03:48:00Z</cp:lastPrinted>
  <dcterms:created xsi:type="dcterms:W3CDTF">2014-01-04T16:40:00Z</dcterms:created>
  <dcterms:modified xsi:type="dcterms:W3CDTF">2018-02-21T08:08:00Z</dcterms:modified>
</cp:coreProperties>
</file>