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FC" w:rsidRDefault="005C28FC" w:rsidP="005C2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8FC" w:rsidRDefault="005C28FC" w:rsidP="005C2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188">
        <w:rPr>
          <w:rFonts w:ascii="Times New Roman" w:hAnsi="Times New Roman"/>
          <w:sz w:val="28"/>
          <w:szCs w:val="28"/>
        </w:rPr>
        <w:t>Первый опыт участия в деловой игре «Архитекторы учебного успеха» в рамках Межрегионального форума образовательных практик 2016 года оказался удачным. В начале игры мы увидели удивительные кадры школы</w:t>
      </w:r>
      <w:r>
        <w:rPr>
          <w:rFonts w:ascii="Times New Roman" w:hAnsi="Times New Roman"/>
          <w:sz w:val="28"/>
          <w:szCs w:val="28"/>
        </w:rPr>
        <w:t xml:space="preserve"> будущего</w:t>
      </w:r>
      <w:r w:rsidRPr="002511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88">
        <w:rPr>
          <w:rFonts w:ascii="Times New Roman" w:hAnsi="Times New Roman"/>
          <w:sz w:val="28"/>
          <w:szCs w:val="28"/>
        </w:rPr>
        <w:t>где дети обучаются с помощью новейших технологий и сами планируют свой образовательный маршрут. Вдохновлённые такой перспективой, учителя и ученики начали поиск формулы успеха,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88">
        <w:rPr>
          <w:rFonts w:ascii="Times New Roman" w:hAnsi="Times New Roman"/>
          <w:sz w:val="28"/>
          <w:szCs w:val="28"/>
        </w:rPr>
        <w:t>работая в группах, обсужда</w:t>
      </w:r>
      <w:r>
        <w:rPr>
          <w:rFonts w:ascii="Times New Roman" w:hAnsi="Times New Roman"/>
          <w:sz w:val="28"/>
          <w:szCs w:val="28"/>
        </w:rPr>
        <w:t>я</w:t>
      </w:r>
      <w:r w:rsidRPr="00251188">
        <w:rPr>
          <w:rFonts w:ascii="Times New Roman" w:hAnsi="Times New Roman"/>
          <w:sz w:val="28"/>
          <w:szCs w:val="28"/>
        </w:rPr>
        <w:t xml:space="preserve"> вопросы мотивации и продвижения учебного процесса к эффективным результатам и желанию учиться и учить.</w:t>
      </w:r>
    </w:p>
    <w:p w:rsidR="005C28FC" w:rsidRPr="00251188" w:rsidRDefault="005C28FC" w:rsidP="005C2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дети общались, делились своими идеями, а учителя смогли обсудить изменения, новые тенденции в школьном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создать формулу успеха, которая, удивительным образом, оказалась похожа на формулу группы детей. </w:t>
      </w:r>
    </w:p>
    <w:p w:rsidR="005C28FC" w:rsidRDefault="005C28FC" w:rsidP="005C2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1188">
        <w:rPr>
          <w:rFonts w:ascii="Times New Roman" w:hAnsi="Times New Roman"/>
          <w:sz w:val="28"/>
          <w:szCs w:val="28"/>
        </w:rPr>
        <w:t>Понравилось взаимодействие в работе</w:t>
      </w:r>
      <w:r>
        <w:rPr>
          <w:rFonts w:ascii="Times New Roman" w:hAnsi="Times New Roman"/>
          <w:sz w:val="28"/>
          <w:szCs w:val="28"/>
        </w:rPr>
        <w:t xml:space="preserve">, нестандартная форма проведения, сотрудничество с </w:t>
      </w:r>
      <w:proofErr w:type="gramStart"/>
      <w:r>
        <w:rPr>
          <w:rFonts w:ascii="Times New Roman" w:hAnsi="Times New Roman"/>
          <w:sz w:val="28"/>
          <w:szCs w:val="28"/>
        </w:rPr>
        <w:t>детьми, 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наблюдать за дискуссией и участвовать в  игре. Благодарим кафедру гуманитарного образования ТОИПКРО за организацию оригинального мероприятия и ждём новых интересных событий для учеников и педагогов.</w:t>
      </w:r>
    </w:p>
    <w:p w:rsidR="005C28FC" w:rsidRPr="00F61979" w:rsidRDefault="005C28FC" w:rsidP="005C28F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1979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Азарова О.Н., </w:t>
      </w:r>
      <w:proofErr w:type="spellStart"/>
      <w:r w:rsidRPr="00F61979">
        <w:rPr>
          <w:rFonts w:ascii="Times New Roman" w:hAnsi="Times New Roman"/>
          <w:b/>
          <w:bCs/>
          <w:i/>
          <w:iCs/>
          <w:sz w:val="28"/>
          <w:szCs w:val="28"/>
        </w:rPr>
        <w:t>Жердева</w:t>
      </w:r>
      <w:proofErr w:type="spellEnd"/>
      <w:r w:rsidRPr="00F6197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И.М.,</w:t>
      </w:r>
    </w:p>
    <w:p w:rsidR="005C28FC" w:rsidRPr="00251188" w:rsidRDefault="005C28FC" w:rsidP="005C2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9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учителя английского языка МАОУ СОШ № </w:t>
      </w:r>
      <w:smartTag w:uri="urn:schemas-microsoft-com:office:smarttags" w:element="metricconverter">
        <w:smartTagPr>
          <w:attr w:name="ProductID" w:val="50 г"/>
        </w:smartTagPr>
        <w:r w:rsidRPr="00F61979">
          <w:rPr>
            <w:rFonts w:ascii="Times New Roman" w:hAnsi="Times New Roman"/>
            <w:b/>
            <w:bCs/>
            <w:i/>
            <w:iCs/>
            <w:sz w:val="28"/>
            <w:szCs w:val="28"/>
          </w:rPr>
          <w:t xml:space="preserve">50 </w:t>
        </w:r>
        <w:proofErr w:type="spellStart"/>
        <w:r w:rsidRPr="00F61979">
          <w:rPr>
            <w:rFonts w:ascii="Times New Roman" w:hAnsi="Times New Roman"/>
            <w:b/>
            <w:bCs/>
            <w:i/>
            <w:iCs/>
            <w:sz w:val="28"/>
            <w:szCs w:val="28"/>
          </w:rPr>
          <w:t>г</w:t>
        </w:r>
      </w:smartTag>
      <w:r w:rsidRPr="00F61979">
        <w:rPr>
          <w:rFonts w:ascii="Times New Roman" w:hAnsi="Times New Roman"/>
          <w:b/>
          <w:bCs/>
          <w:i/>
          <w:iCs/>
          <w:sz w:val="28"/>
          <w:szCs w:val="28"/>
        </w:rPr>
        <w:t>.Томска</w:t>
      </w:r>
      <w:proofErr w:type="spellEnd"/>
    </w:p>
    <w:p w:rsidR="007A1EAD" w:rsidRDefault="007A1EAD">
      <w:bookmarkStart w:id="0" w:name="_GoBack"/>
      <w:bookmarkEnd w:id="0"/>
    </w:p>
    <w:sectPr w:rsidR="007A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C"/>
    <w:rsid w:val="005C28FC"/>
    <w:rsid w:val="007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BF2C-9640-45C9-94F5-A313553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2016-12-13T03:31:00Z</dcterms:created>
  <dcterms:modified xsi:type="dcterms:W3CDTF">2016-12-13T03:31:00Z</dcterms:modified>
</cp:coreProperties>
</file>