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z w:val="28"/>
          <w:szCs w:val="28"/>
          <w:rtl w:val="0"/>
        </w:rPr>
        <w:t xml:space="preserve">Урок 1. Наш родной русский язык (параграф 1)</w:t>
      </w:r>
    </w:p>
    <w:p w:rsidR="00000000" w:rsidDel="00000000" w:rsidP="00000000" w:rsidRDefault="00000000" w:rsidRPr="00000000" w14:paraId="00000003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Предметные результаты: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объяснять роль русского родного языка в жизни общества и государства, в современном мире; в жизни человека;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понимать, что бережное отношение к родному языку является одним из необходимых качеств современного культурного человека.</w:t>
      </w:r>
    </w:p>
    <w:p w:rsidR="00000000" w:rsidDel="00000000" w:rsidP="00000000" w:rsidRDefault="00000000" w:rsidRPr="00000000" w14:paraId="00000006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z w:val="28"/>
          <w:szCs w:val="28"/>
          <w:rtl w:val="0"/>
        </w:rPr>
        <w:t xml:space="preserve">Актуализация знаний по теме, мотивационный блок</w:t>
      </w:r>
    </w:p>
    <w:p w:rsidR="00000000" w:rsidDel="00000000" w:rsidP="00000000" w:rsidRDefault="00000000" w:rsidRPr="00000000" w14:paraId="00000008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Первая встреча с учебником по русскому родному языку – это и знакомство с его структурой, рубриками. Чтобы «встреча» прошла эффективно и эффектно, предлагаем организовать погружение в материал: класс делится на группы, каждая группа получает набор карточек (см. Приложение) с названием рубрик учебника (не более 3-х). </w:t>
      </w:r>
    </w:p>
    <w:p w:rsidR="00000000" w:rsidDel="00000000" w:rsidP="00000000" w:rsidRDefault="00000000" w:rsidRPr="00000000" w14:paraId="00000009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Учебная задача: перед вами материал рубрик нового учебника. Прочитайте содержание рубрики, сформулируйте основную идею – зачем, с какой целью такая рубрика помещена в учебник?</w:t>
      </w:r>
    </w:p>
    <w:p w:rsidR="00000000" w:rsidDel="00000000" w:rsidP="00000000" w:rsidRDefault="00000000" w:rsidRPr="00000000" w14:paraId="0000000A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Дополнительное задание: предложение оценить информацию, которая дана в рубрике, используя фразы (уже знал, это новое, было интересно, я удивился, оказывается  и т.д.).</w:t>
      </w:r>
    </w:p>
    <w:p w:rsidR="00000000" w:rsidDel="00000000" w:rsidP="00000000" w:rsidRDefault="00000000" w:rsidRPr="00000000" w14:paraId="0000000B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Заслушиваем представителя каждой группы, представляющего работу коллектива.</w:t>
      </w:r>
    </w:p>
    <w:p w:rsidR="00000000" w:rsidDel="00000000" w:rsidP="00000000" w:rsidRDefault="00000000" w:rsidRPr="00000000" w14:paraId="0000000C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Формируемое метапредметные умение: использовать разные виды чтения; работать в группе; представлять результаты работы.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Примечание: такая организация работы позволит самим учащимся увидеть необычность учебного пособия, его непохожесть на учебник русского языка (основного курса), сформулировать задачи каждой рубрики, чтобы понять, в каких случаях к ней можно или необходимо обратиться.  Учитель может оставить одну рубрику для себя, чтобы показать модель представления материала.</w:t>
      </w:r>
    </w:p>
    <w:p w:rsidR="00000000" w:rsidDel="00000000" w:rsidP="00000000" w:rsidRDefault="00000000" w:rsidRPr="00000000" w14:paraId="0000000E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z w:val="28"/>
          <w:szCs w:val="28"/>
          <w:rtl w:val="0"/>
        </w:rPr>
        <w:t xml:space="preserve">Основной (ценностно-познавательный) блок  урока</w:t>
      </w:r>
    </w:p>
    <w:p w:rsidR="00000000" w:rsidDel="00000000" w:rsidP="00000000" w:rsidRDefault="00000000" w:rsidRPr="00000000" w14:paraId="00000010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Работа с теоретическим материалом параграфа (дополнительный материал - материал портала «Президент России детям школьного возраста»</w:t>
      </w:r>
      <w:r w:rsidDel="00000000" w:rsidR="00000000" w:rsidRPr="00000000">
        <w:rPr>
          <w:rtl w:val="0"/>
        </w:rPr>
        <w:t xml:space="preserve">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i w:val="0"/>
            <w:color w:val="0000ff"/>
            <w:sz w:val="28"/>
            <w:szCs w:val="28"/>
            <w:u w:val="single"/>
            <w:rtl w:val="0"/>
          </w:rPr>
          <w:t xml:space="preserve">http://xn--d1acvx9d.xn--d1abbgf6aiiy.xn--p1ai/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 ) </w:t>
      </w:r>
    </w:p>
    <w:p w:rsidR="00000000" w:rsidDel="00000000" w:rsidP="00000000" w:rsidRDefault="00000000" w:rsidRPr="00000000" w14:paraId="00000011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Чтение материла упражнения (упр.1), само- и взаимопроверка с помощью информационных ресурсов.</w:t>
      </w:r>
    </w:p>
    <w:p w:rsidR="00000000" w:rsidDel="00000000" w:rsidP="00000000" w:rsidRDefault="00000000" w:rsidRPr="00000000" w14:paraId="00000012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Умение объяснять роль русского родного языка в жизни общества и государства, в современном мире; в жизни человека.</w:t>
      </w:r>
    </w:p>
    <w:p w:rsidR="00000000" w:rsidDel="00000000" w:rsidP="00000000" w:rsidRDefault="00000000" w:rsidRPr="00000000" w14:paraId="00000013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z w:val="28"/>
          <w:szCs w:val="28"/>
          <w:rtl w:val="0"/>
        </w:rPr>
        <w:t xml:space="preserve">Обобщение изученного, рефлексивный блок. Домашнее задание</w:t>
      </w:r>
    </w:p>
    <w:p w:rsidR="00000000" w:rsidDel="00000000" w:rsidP="00000000" w:rsidRDefault="00000000" w:rsidRPr="00000000" w14:paraId="00000015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Упр. 3: работа со списком известнейших имён людей, принёсших России всемирную славу.</w:t>
      </w:r>
    </w:p>
    <w:p w:rsidR="00000000" w:rsidDel="00000000" w:rsidP="00000000" w:rsidRDefault="00000000" w:rsidRPr="00000000" w14:paraId="00000016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Учебная задача: учитель читает имя и отчество хорошо известного в России человека из списка, а учащиеся называют фамилию этого человека. Конечно, приветствуются хотя бы краткие ответы/дополнения: что мы знаем об этом человеке, чем он знаменит. Кого из наших соотечественников мы могли бы добавить в этот список и почему? </w:t>
      </w:r>
    </w:p>
    <w:p w:rsidR="00000000" w:rsidDel="00000000" w:rsidP="00000000" w:rsidRDefault="00000000" w:rsidRPr="00000000" w14:paraId="00000017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мысли о том,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бережное отношение к родному языку как части родной культуры является одним из необходимых качеств современного культурного человека.</w:t>
      </w:r>
    </w:p>
    <w:p w:rsidR="00000000" w:rsidDel="00000000" w:rsidP="00000000" w:rsidRDefault="00000000" w:rsidRPr="00000000" w14:paraId="00000018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Михаил Васильевич Ломоносов</w:t>
      </w:r>
    </w:p>
    <w:p w:rsidR="00000000" w:rsidDel="00000000" w:rsidP="00000000" w:rsidRDefault="00000000" w:rsidRPr="00000000" w14:paraId="00000019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Александр Сергеевич Пушкин</w:t>
      </w:r>
    </w:p>
    <w:p w:rsidR="00000000" w:rsidDel="00000000" w:rsidP="00000000" w:rsidRDefault="00000000" w:rsidRPr="00000000" w14:paraId="0000001A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Лев Николаевич Толстой</w:t>
      </w:r>
    </w:p>
    <w:p w:rsidR="00000000" w:rsidDel="00000000" w:rsidP="00000000" w:rsidRDefault="00000000" w:rsidRPr="00000000" w14:paraId="0000001B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Пётр Ильич Чайковский</w:t>
      </w:r>
    </w:p>
    <w:p w:rsidR="00000000" w:rsidDel="00000000" w:rsidP="00000000" w:rsidRDefault="00000000" w:rsidRPr="00000000" w14:paraId="0000001C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Сергей Александрович Есенин</w:t>
      </w:r>
    </w:p>
    <w:p w:rsidR="00000000" w:rsidDel="00000000" w:rsidP="00000000" w:rsidRDefault="00000000" w:rsidRPr="00000000" w14:paraId="0000001D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Константин Эдуардович Циолковский</w:t>
      </w:r>
    </w:p>
    <w:p w:rsidR="00000000" w:rsidDel="00000000" w:rsidP="00000000" w:rsidRDefault="00000000" w:rsidRPr="00000000" w14:paraId="0000001E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Георгий Константинович Жуков</w:t>
      </w:r>
    </w:p>
    <w:p w:rsidR="00000000" w:rsidDel="00000000" w:rsidP="00000000" w:rsidRDefault="00000000" w:rsidRPr="00000000" w14:paraId="0000001F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Сергей Павлович Королёв</w:t>
      </w:r>
    </w:p>
    <w:p w:rsidR="00000000" w:rsidDel="00000000" w:rsidP="00000000" w:rsidRDefault="00000000" w:rsidRPr="00000000" w14:paraId="00000020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Юрий Алексеевич Гагарин</w:t>
      </w:r>
    </w:p>
    <w:p w:rsidR="00000000" w:rsidDel="00000000" w:rsidP="00000000" w:rsidRDefault="00000000" w:rsidRPr="00000000" w14:paraId="00000021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Андрей Николаевич Туполев </w:t>
      </w:r>
    </w:p>
    <w:p w:rsidR="00000000" w:rsidDel="00000000" w:rsidP="00000000" w:rsidRDefault="00000000" w:rsidRPr="00000000" w14:paraId="00000022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Николай Егорович Жуковский </w:t>
      </w:r>
    </w:p>
    <w:p w:rsidR="00000000" w:rsidDel="00000000" w:rsidP="00000000" w:rsidRDefault="00000000" w:rsidRPr="00000000" w14:paraId="00000023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Владимир Козьмич  Зворыкин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Д/З: подготовьте рассказ об одном из известных соотечественников (материал упр.3) или упр. 4.</w:t>
      </w:r>
    </w:p>
    <w:p w:rsidR="00000000" w:rsidDel="00000000" w:rsidP="00000000" w:rsidRDefault="00000000" w:rsidRPr="00000000" w14:paraId="00000026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Материалом для 2 урока может стать работа с текстом упражнения 6. </w:t>
      </w:r>
    </w:p>
    <w:p w:rsidR="00000000" w:rsidDel="00000000" w:rsidP="00000000" w:rsidRDefault="00000000" w:rsidRPr="00000000" w14:paraId="00000028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Учебная задача: в течение двух-трёх минут просмотрите содержание рубрики «Моя Россия» на с.9 </w:t>
      </w:r>
    </w:p>
    <w:p w:rsidR="00000000" w:rsidDel="00000000" w:rsidP="00000000" w:rsidRDefault="00000000" w:rsidRPr="00000000" w14:paraId="00000029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Внимательно прочитайте слова  художника Александра Николаевича Бенуа о творчестве Исаака Ильича Левитана. Объясните, как вы их поняли.</w:t>
      </w:r>
    </w:p>
    <w:p w:rsidR="00000000" w:rsidDel="00000000" w:rsidP="00000000" w:rsidRDefault="00000000" w:rsidRPr="00000000" w14:paraId="0000002A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Работа с репродукцией картины И. Левитана «Золотая осень» (стр.8). Постарайтесь сформулировать мысль о том, какую «тайную прелесть русской природы, тайный её смысл» художник Левитан понимал «как никто». </w:t>
      </w:r>
    </w:p>
    <w:p w:rsidR="00000000" w:rsidDel="00000000" w:rsidP="00000000" w:rsidRDefault="00000000" w:rsidRPr="00000000" w14:paraId="0000002B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z w:val="28"/>
          <w:szCs w:val="28"/>
          <w:rtl w:val="0"/>
        </w:rPr>
        <w:t xml:space="preserve">Дополнительный материал представлен в презентации. </w:t>
      </w:r>
    </w:p>
    <w:p w:rsidR="00000000" w:rsidDel="00000000" w:rsidP="00000000" w:rsidRDefault="00000000" w:rsidRPr="00000000" w14:paraId="0000002D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z w:val="28"/>
          <w:szCs w:val="28"/>
          <w:rtl w:val="0"/>
        </w:rPr>
        <w:t xml:space="preserve">Приложение. Набор карточек для работы</w:t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973302" cy="1221292"/>
            <wp:effectExtent b="0" l="0" r="0" t="0"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7919" l="7051" r="29648" t="44445"/>
                    <a:stretch>
                      <a:fillRect/>
                    </a:stretch>
                  </pic:blipFill>
                  <pic:spPr>
                    <a:xfrm>
                      <a:off x="0" y="0"/>
                      <a:ext cx="4973302" cy="1221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085261" cy="2444586"/>
            <wp:effectExtent b="0" l="0" r="0" t="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2818" l="15225" r="22435" t="33904"/>
                    <a:stretch>
                      <a:fillRect/>
                    </a:stretch>
                  </pic:blipFill>
                  <pic:spPr>
                    <a:xfrm>
                      <a:off x="0" y="0"/>
                      <a:ext cx="5085261" cy="2444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988777" cy="1799433"/>
            <wp:effectExtent b="0" l="0" r="0" t="0"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32763" l="7211" r="28366" t="25925"/>
                    <a:stretch>
                      <a:fillRect/>
                    </a:stretch>
                  </pic:blipFill>
                  <pic:spPr>
                    <a:xfrm>
                      <a:off x="0" y="0"/>
                      <a:ext cx="4988777" cy="1799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340678" cy="1109415"/>
            <wp:effectExtent b="0" l="0" r="0" t="0"/>
            <wp:docPr id="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37891" l="13781" r="19872" t="37607"/>
                    <a:stretch>
                      <a:fillRect/>
                    </a:stretch>
                  </pic:blipFill>
                  <pic:spPr>
                    <a:xfrm>
                      <a:off x="0" y="0"/>
                      <a:ext cx="5340678" cy="1109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991618" cy="1178925"/>
            <wp:effectExtent b="0" l="0" r="0" t="0"/>
            <wp:docPr id="2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47577" l="6890" r="29327" t="25642"/>
                    <a:stretch>
                      <a:fillRect/>
                    </a:stretch>
                  </pic:blipFill>
                  <pic:spPr>
                    <a:xfrm>
                      <a:off x="0" y="0"/>
                      <a:ext cx="4991618" cy="117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975656" cy="2633427"/>
            <wp:effectExtent b="0" l="0" r="0" t="0"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11110" l="6571" r="30448" t="29630"/>
                    <a:stretch>
                      <a:fillRect/>
                    </a:stretch>
                  </pic:blipFill>
                  <pic:spPr>
                    <a:xfrm>
                      <a:off x="0" y="0"/>
                      <a:ext cx="4975656" cy="2633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082902" cy="3245238"/>
            <wp:effectExtent b="0" l="0" r="0" t="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17663" l="14423" r="23077" t="11396"/>
                    <a:stretch>
                      <a:fillRect/>
                    </a:stretch>
                  </pic:blipFill>
                  <pic:spPr>
                    <a:xfrm>
                      <a:off x="0" y="0"/>
                      <a:ext cx="5082902" cy="3245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072492" cy="1899061"/>
            <wp:effectExtent b="0" l="0" r="0" t="0"/>
            <wp:docPr id="3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40740" l="13942" r="20994" t="15955"/>
                    <a:stretch>
                      <a:fillRect/>
                    </a:stretch>
                  </pic:blipFill>
                  <pic:spPr>
                    <a:xfrm>
                      <a:off x="0" y="0"/>
                      <a:ext cx="5072492" cy="1899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389086" cy="1036888"/>
            <wp:effectExtent b="0" l="0" r="0" t="0"/>
            <wp:docPr id="3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28774" l="7210" r="29486" t="49573"/>
                    <a:stretch>
                      <a:fillRect/>
                    </a:stretch>
                  </pic:blipFill>
                  <pic:spPr>
                    <a:xfrm>
                      <a:off x="0" y="0"/>
                      <a:ext cx="5389086" cy="103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064595" cy="1838165"/>
            <wp:effectExtent b="0" l="0" r="0" t="0"/>
            <wp:docPr id="3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16807" l="6731" r="30127" t="42451"/>
                    <a:stretch>
                      <a:fillRect/>
                    </a:stretch>
                  </pic:blipFill>
                  <pic:spPr>
                    <a:xfrm>
                      <a:off x="0" y="0"/>
                      <a:ext cx="5064595" cy="1838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274031" cy="1808240"/>
            <wp:effectExtent b="0" l="0" r="0" t="0"/>
            <wp:docPr id="3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24785" l="5930" r="21154" t="30770"/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1808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646889" cy="2617680"/>
            <wp:effectExtent b="0" l="0" r="0" t="0"/>
            <wp:docPr id="3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34757" l="40224" r="23077" t="28490"/>
                    <a:stretch>
                      <a:fillRect/>
                    </a:stretch>
                  </pic:blipFill>
                  <pic:spPr>
                    <a:xfrm>
                      <a:off x="0" y="0"/>
                      <a:ext cx="4646889" cy="2617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997953" cy="1593234"/>
            <wp:effectExtent b="0" l="0" r="0" t="0"/>
            <wp:docPr id="3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34187" l="5287" r="21314" t="24216"/>
                    <a:stretch>
                      <a:fillRect/>
                    </a:stretch>
                  </pic:blipFill>
                  <pic:spPr>
                    <a:xfrm>
                      <a:off x="0" y="0"/>
                      <a:ext cx="4997953" cy="1593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996344" cy="2128724"/>
            <wp:effectExtent b="0" l="0" r="0" t="0"/>
            <wp:docPr id="3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9795" l="6658" r="28138" t="40816"/>
                    <a:stretch>
                      <a:fillRect/>
                    </a:stretch>
                  </pic:blipFill>
                  <pic:spPr>
                    <a:xfrm>
                      <a:off x="0" y="0"/>
                      <a:ext cx="4996344" cy="2128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086004" cy="3216150"/>
            <wp:effectExtent b="0" l="0" r="0" t="0"/>
            <wp:docPr id="3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8261" l="6570" r="28044" t="18234"/>
                    <a:stretch>
                      <a:fillRect/>
                    </a:stretch>
                  </pic:blipFill>
                  <pic:spPr>
                    <a:xfrm>
                      <a:off x="0" y="0"/>
                      <a:ext cx="5086004" cy="321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978914" cy="3312927"/>
            <wp:effectExtent b="0" l="0" r="0" t="0"/>
            <wp:docPr id="3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4842" l="13781" r="21621" t="18743"/>
                    <a:stretch>
                      <a:fillRect/>
                    </a:stretch>
                  </pic:blipFill>
                  <pic:spPr>
                    <a:xfrm>
                      <a:off x="0" y="0"/>
                      <a:ext cx="4978914" cy="3312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569149" cy="2546696"/>
            <wp:effectExtent b="0" l="0" r="0" t="0"/>
            <wp:docPr id="3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13959" l="14263" r="21955" t="34189"/>
                    <a:stretch>
                      <a:fillRect/>
                    </a:stretch>
                  </pic:blipFill>
                  <pic:spPr>
                    <a:xfrm>
                      <a:off x="0" y="0"/>
                      <a:ext cx="5569149" cy="2546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2663131" cy="2432984"/>
            <wp:effectExtent b="0" l="0" r="0" t="0"/>
            <wp:docPr id="4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7120" l="5289" r="55769" t="29631"/>
                    <a:stretch>
                      <a:fillRect/>
                    </a:stretch>
                  </pic:blipFill>
                  <pic:spPr>
                    <a:xfrm>
                      <a:off x="0" y="0"/>
                      <a:ext cx="2663131" cy="2432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516074" cy="3072646"/>
            <wp:effectExtent b="0" l="0" r="0" t="0"/>
            <wp:docPr id="4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25253" l="17346" r="37541" t="20177"/>
                    <a:stretch>
                      <a:fillRect/>
                    </a:stretch>
                  </pic:blipFill>
                  <pic:spPr>
                    <a:xfrm>
                      <a:off x="0" y="0"/>
                      <a:ext cx="4516074" cy="3072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510324" cy="2369128"/>
            <wp:effectExtent b="0" l="0" r="0" t="0"/>
            <wp:docPr id="4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b="7858" l="22528" r="30917" t="48669"/>
                    <a:stretch>
                      <a:fillRect/>
                    </a:stretch>
                  </pic:blipFill>
                  <pic:spPr>
                    <a:xfrm>
                      <a:off x="0" y="0"/>
                      <a:ext cx="4510324" cy="2369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4908755" cy="1550528"/>
            <wp:effectExtent b="0" l="0" r="0" t="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33713" l="22742" r="30989" t="40304"/>
                    <a:stretch>
                      <a:fillRect/>
                    </a:stretch>
                  </pic:blipFill>
                  <pic:spPr>
                    <a:xfrm>
                      <a:off x="0" y="0"/>
                      <a:ext cx="4908755" cy="1550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i w:val="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8" w:type="default"/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Материалы к урокам. Учебное пособие «Русский родной язык. 5 класс» </w:t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(О.М. Александрова и др.) М.Просвещение,2018</w:t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•"/>
      <w:lvlJc w:val="left"/>
      <w:pPr>
        <w:ind w:left="1785" w:hanging="705"/>
      </w:pPr>
      <w:rPr>
        <w:rFonts w:ascii="Times New Roman" w:cs="Times New Roman" w:eastAsia="Times New Roman" w:hAnsi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i w:val="1"/>
        <w:lang w:val="ru-RU"/>
      </w:rPr>
    </w:rPrDefault>
    <w:pPrDefault>
      <w:pPr>
        <w:spacing w:after="20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c0504d" w:space="0" w:sz="8" w:val="single"/>
        <w:left w:color="c0504d" w:space="0" w:sz="8" w:val="single"/>
        <w:bottom w:color="c0504d" w:space="0" w:sz="8" w:val="single"/>
        <w:right w:color="c0504d" w:space="0" w:sz="8" w:val="single"/>
      </w:pBdr>
      <w:shd w:fill="f2dcdb" w:val="clear"/>
      <w:spacing w:after="100" w:before="480" w:line="269" w:lineRule="auto"/>
    </w:pPr>
    <w:rPr>
      <w:rFonts w:ascii="Cambria" w:cs="Cambria" w:eastAsia="Cambria" w:hAnsi="Cambria"/>
      <w:b w:val="1"/>
      <w:color w:val="622423"/>
      <w:sz w:val="22"/>
      <w:szCs w:val="22"/>
    </w:rPr>
  </w:style>
  <w:style w:type="paragraph" w:styleId="Heading2">
    <w:name w:val="heading 2"/>
    <w:basedOn w:val="Normal"/>
    <w:next w:val="Normal"/>
    <w:pPr>
      <w:pBdr>
        <w:top w:color="c0504d" w:space="0" w:sz="4" w:val="single"/>
        <w:left w:color="c0504d" w:space="2" w:sz="48" w:val="single"/>
        <w:bottom w:color="c0504d" w:space="0" w:sz="4" w:val="single"/>
        <w:right w:color="c0504d" w:space="4" w:sz="4" w:val="single"/>
      </w:pBdr>
      <w:spacing w:after="100" w:before="200" w:line="269" w:lineRule="auto"/>
      <w:ind w:left="144"/>
    </w:pPr>
    <w:rPr>
      <w:rFonts w:ascii="Cambria" w:cs="Cambria" w:eastAsia="Cambria" w:hAnsi="Cambria"/>
      <w:b w:val="1"/>
      <w:color w:val="943734"/>
      <w:sz w:val="22"/>
      <w:szCs w:val="22"/>
    </w:rPr>
  </w:style>
  <w:style w:type="paragraph" w:styleId="Heading3">
    <w:name w:val="heading 3"/>
    <w:basedOn w:val="Normal"/>
    <w:next w:val="Normal"/>
    <w:pPr>
      <w:pBdr>
        <w:left w:color="c0504d" w:space="2" w:sz="48" w:val="single"/>
        <w:bottom w:color="c0504d" w:space="0" w:sz="4" w:val="single"/>
      </w:pBdr>
      <w:spacing w:after="100" w:before="200" w:line="240" w:lineRule="auto"/>
      <w:ind w:left="144"/>
    </w:pPr>
    <w:rPr>
      <w:rFonts w:ascii="Cambria" w:cs="Cambria" w:eastAsia="Cambria" w:hAnsi="Cambria"/>
      <w:b w:val="1"/>
      <w:color w:val="943734"/>
      <w:sz w:val="22"/>
      <w:szCs w:val="22"/>
    </w:rPr>
  </w:style>
  <w:style w:type="paragraph" w:styleId="Heading4">
    <w:name w:val="heading 4"/>
    <w:basedOn w:val="Normal"/>
    <w:next w:val="Normal"/>
    <w:pPr>
      <w:pBdr>
        <w:left w:color="c0504d" w:space="2" w:sz="4" w:val="single"/>
        <w:bottom w:color="c0504d" w:space="2" w:sz="4" w:val="single"/>
      </w:pBdr>
      <w:spacing w:after="100" w:before="200" w:line="240" w:lineRule="auto"/>
      <w:ind w:left="86"/>
    </w:pPr>
    <w:rPr>
      <w:rFonts w:ascii="Cambria" w:cs="Cambria" w:eastAsia="Cambria" w:hAnsi="Cambria"/>
      <w:b w:val="1"/>
      <w:color w:val="943734"/>
      <w:sz w:val="22"/>
      <w:szCs w:val="22"/>
    </w:rPr>
  </w:style>
  <w:style w:type="paragraph" w:styleId="Heading5">
    <w:name w:val="heading 5"/>
    <w:basedOn w:val="Normal"/>
    <w:next w:val="Normal"/>
    <w:pPr>
      <w:pBdr>
        <w:left w:color="c0504d" w:space="2" w:sz="4" w:val="dotted"/>
        <w:bottom w:color="c0504d" w:space="2" w:sz="4" w:val="dotted"/>
      </w:pBdr>
      <w:spacing w:after="100" w:before="200" w:line="240" w:lineRule="auto"/>
      <w:ind w:left="86"/>
    </w:pPr>
    <w:rPr>
      <w:rFonts w:ascii="Cambria" w:cs="Cambria" w:eastAsia="Cambria" w:hAnsi="Cambria"/>
      <w:b w:val="1"/>
      <w:color w:val="943734"/>
      <w:sz w:val="22"/>
      <w:szCs w:val="22"/>
    </w:rPr>
  </w:style>
  <w:style w:type="paragraph" w:styleId="Heading6">
    <w:name w:val="heading 6"/>
    <w:basedOn w:val="Normal"/>
    <w:next w:val="Normal"/>
    <w:pPr>
      <w:pBdr>
        <w:bottom w:color="e5b9b7" w:space="2" w:sz="4" w:val="single"/>
      </w:pBdr>
      <w:spacing w:after="100" w:before="200" w:line="240" w:lineRule="auto"/>
    </w:pPr>
    <w:rPr>
      <w:rFonts w:ascii="Cambria" w:cs="Cambria" w:eastAsia="Cambria" w:hAnsi="Cambria"/>
      <w:color w:val="943734"/>
      <w:sz w:val="22"/>
      <w:szCs w:val="22"/>
    </w:rPr>
  </w:style>
  <w:style w:type="paragraph" w:styleId="Title">
    <w:name w:val="Title"/>
    <w:basedOn w:val="Normal"/>
    <w:next w:val="Normal"/>
    <w:pPr>
      <w:pBdr>
        <w:top w:color="c0504d" w:space="0" w:sz="48" w:val="single"/>
        <w:bottom w:color="c0504d" w:space="0" w:sz="48" w:val="single"/>
      </w:pBdr>
      <w:shd w:fill="c0504d" w:val="clear"/>
      <w:spacing w:after="0" w:line="240" w:lineRule="auto"/>
      <w:jc w:val="center"/>
    </w:pPr>
    <w:rPr>
      <w:rFonts w:ascii="Cambria" w:cs="Cambria" w:eastAsia="Cambria" w:hAnsi="Cambria"/>
      <w:color w:val="ffffff"/>
      <w:sz w:val="48"/>
      <w:szCs w:val="48"/>
    </w:rPr>
  </w:style>
  <w:style w:type="paragraph" w:styleId="a" w:default="1">
    <w:name w:val="Normal"/>
    <w:qFormat w:val="1"/>
    <w:rsid w:val="00BD362E"/>
    <w:rPr>
      <w:i w:val="1"/>
      <w:iCs w:val="1"/>
      <w:sz w:val="20"/>
      <w:szCs w:val="20"/>
    </w:rPr>
  </w:style>
  <w:style w:type="paragraph" w:styleId="1">
    <w:name w:val="heading 1"/>
    <w:basedOn w:val="a"/>
    <w:next w:val="a"/>
    <w:link w:val="10"/>
    <w:uiPriority w:val="9"/>
    <w:qFormat w:val="1"/>
    <w:rsid w:val="00BD362E"/>
    <w:pPr>
      <w:pBdr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pBdr>
      <w:shd w:color="auto" w:fill="f2dbdb" w:themeFill="accent2" w:themeFillTint="000033" w:val="clear"/>
      <w:spacing w:after="100" w:before="480" w:line="269" w:lineRule="auto"/>
      <w:contextualSpacing w:val="1"/>
      <w:outlineLvl w:val="0"/>
    </w:pPr>
    <w:rPr>
      <w:rFonts w:asciiTheme="majorHAnsi" w:cstheme="majorBidi" w:eastAsiaTheme="majorEastAsia" w:hAnsiTheme="majorHAnsi"/>
      <w:b w:val="1"/>
      <w:bCs w:val="1"/>
      <w:color w:val="622423" w:themeColor="accent2" w:themeShade="0000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BD362E"/>
    <w:pPr>
      <w:pBdr>
        <w:top w:color="c0504d" w:space="0" w:sz="4" w:themeColor="accent2" w:val="single"/>
        <w:left w:color="c0504d" w:space="2" w:sz="48" w:themeColor="accent2" w:val="single"/>
        <w:bottom w:color="c0504d" w:space="0" w:sz="4" w:themeColor="accent2" w:val="single"/>
        <w:right w:color="c0504d" w:space="4" w:sz="4" w:themeColor="accent2" w:val="single"/>
      </w:pBdr>
      <w:spacing w:after="100" w:before="200" w:line="269" w:lineRule="auto"/>
      <w:ind w:left="144"/>
      <w:contextualSpacing w:val="1"/>
      <w:outlineLvl w:val="1"/>
    </w:pPr>
    <w:rPr>
      <w:rFonts w:asciiTheme="majorHAnsi" w:cstheme="majorBidi" w:eastAsiaTheme="majorEastAsia" w:hAnsiTheme="majorHAnsi"/>
      <w:b w:val="1"/>
      <w:bCs w:val="1"/>
      <w:color w:val="943634" w:themeColor="accent2" w:themeShade="0000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 w:val="1"/>
    <w:qFormat w:val="1"/>
    <w:rsid w:val="00BD362E"/>
    <w:pPr>
      <w:pBdr>
        <w:left w:color="c0504d" w:space="2" w:sz="48" w:themeColor="accent2" w:val="single"/>
        <w:bottom w:color="c0504d" w:space="0" w:sz="4" w:themeColor="accent2" w:val="single"/>
      </w:pBdr>
      <w:spacing w:after="100" w:before="200" w:line="240" w:lineRule="auto"/>
      <w:ind w:left="144"/>
      <w:contextualSpacing w:val="1"/>
      <w:outlineLvl w:val="2"/>
    </w:pPr>
    <w:rPr>
      <w:rFonts w:asciiTheme="majorHAnsi" w:cstheme="majorBidi" w:eastAsiaTheme="majorEastAsia" w:hAnsiTheme="majorHAnsi"/>
      <w:b w:val="1"/>
      <w:bCs w:val="1"/>
      <w:color w:val="943634" w:themeColor="accent2" w:themeShade="0000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BD362E"/>
    <w:pPr>
      <w:pBdr>
        <w:left w:color="c0504d" w:space="2" w:sz="4" w:themeColor="accent2" w:val="single"/>
        <w:bottom w:color="c0504d" w:space="2" w:sz="4" w:themeColor="accent2" w:val="single"/>
      </w:pBdr>
      <w:spacing w:after="100" w:before="200" w:line="240" w:lineRule="auto"/>
      <w:ind w:left="86"/>
      <w:contextualSpacing w:val="1"/>
      <w:outlineLvl w:val="3"/>
    </w:pPr>
    <w:rPr>
      <w:rFonts w:asciiTheme="majorHAnsi" w:cstheme="majorBidi" w:eastAsiaTheme="majorEastAsia" w:hAnsiTheme="majorHAnsi"/>
      <w:b w:val="1"/>
      <w:bCs w:val="1"/>
      <w:color w:val="943634" w:themeColor="accent2" w:themeShade="0000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BD362E"/>
    <w:pPr>
      <w:pBdr>
        <w:left w:color="c0504d" w:space="2" w:sz="4" w:themeColor="accent2" w:val="dotted"/>
        <w:bottom w:color="c0504d" w:space="2" w:sz="4" w:themeColor="accent2" w:val="dotted"/>
      </w:pBdr>
      <w:spacing w:after="100" w:before="200" w:line="240" w:lineRule="auto"/>
      <w:ind w:left="86"/>
      <w:contextualSpacing w:val="1"/>
      <w:outlineLvl w:val="4"/>
    </w:pPr>
    <w:rPr>
      <w:rFonts w:asciiTheme="majorHAnsi" w:cstheme="majorBidi" w:eastAsiaTheme="majorEastAsia" w:hAnsiTheme="majorHAnsi"/>
      <w:b w:val="1"/>
      <w:bCs w:val="1"/>
      <w:color w:val="943634" w:themeColor="accent2" w:themeShade="0000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BD362E"/>
    <w:pPr>
      <w:pBdr>
        <w:bottom w:color="e5b8b7" w:space="2" w:sz="4" w:themeColor="accent2" w:themeTint="000066" w:val="single"/>
      </w:pBdr>
      <w:spacing w:after="100" w:before="200" w:line="240" w:lineRule="auto"/>
      <w:contextualSpacing w:val="1"/>
      <w:outlineLvl w:val="5"/>
    </w:pPr>
    <w:rPr>
      <w:rFonts w:asciiTheme="majorHAnsi" w:cstheme="majorBidi" w:eastAsiaTheme="majorEastAsia" w:hAnsiTheme="majorHAnsi"/>
      <w:color w:val="943634" w:themeColor="accent2" w:themeShade="0000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BD362E"/>
    <w:pPr>
      <w:pBdr>
        <w:bottom w:color="d99594" w:space="2" w:sz="4" w:themeColor="accent2" w:themeTint="000099" w:val="dotted"/>
      </w:pBdr>
      <w:spacing w:after="100" w:before="200" w:line="240" w:lineRule="auto"/>
      <w:contextualSpacing w:val="1"/>
      <w:outlineLvl w:val="6"/>
    </w:pPr>
    <w:rPr>
      <w:rFonts w:asciiTheme="majorHAnsi" w:cstheme="majorBidi" w:eastAsiaTheme="majorEastAsia" w:hAnsiTheme="majorHAnsi"/>
      <w:color w:val="943634" w:themeColor="accent2" w:themeShade="0000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BD362E"/>
    <w:pPr>
      <w:spacing w:after="100" w:before="200" w:line="240" w:lineRule="auto"/>
      <w:contextualSpacing w:val="1"/>
      <w:outlineLvl w:val="7"/>
    </w:pPr>
    <w:rPr>
      <w:rFonts w:asciiTheme="majorHAnsi" w:cstheme="majorBidi" w:eastAsiaTheme="majorEastAsia" w:hAnsiTheme="majorHAns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BD362E"/>
    <w:pPr>
      <w:spacing w:after="100" w:before="200" w:line="240" w:lineRule="auto"/>
      <w:contextualSpacing w:val="1"/>
      <w:outlineLvl w:val="8"/>
    </w:pPr>
    <w:rPr>
      <w:rFonts w:asciiTheme="majorHAnsi" w:cstheme="majorBidi" w:eastAsiaTheme="majorEastAsia" w:hAnsiTheme="majorHAnsi"/>
      <w:color w:val="c0504d" w:themeColor="accent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BD362E"/>
    <w:rPr>
      <w:rFonts w:asciiTheme="majorHAnsi" w:cstheme="majorBidi" w:eastAsiaTheme="majorEastAsia" w:hAnsiTheme="majorHAnsi"/>
      <w:b w:val="1"/>
      <w:bCs w:val="1"/>
      <w:i w:val="1"/>
      <w:iCs w:val="1"/>
      <w:color w:val="622423" w:themeColor="accent2" w:themeShade="00007F"/>
      <w:shd w:color="auto" w:fill="f2dbdb" w:themeFill="accent2" w:themeFillTint="000033" w:val="clear"/>
    </w:rPr>
  </w:style>
  <w:style w:type="character" w:styleId="20" w:customStyle="1">
    <w:name w:val="Заголовок 2 Знак"/>
    <w:basedOn w:val="a0"/>
    <w:link w:val="2"/>
    <w:uiPriority w:val="9"/>
    <w:semiHidden w:val="1"/>
    <w:rsid w:val="00BD362E"/>
    <w:rPr>
      <w:rFonts w:asciiTheme="majorHAnsi" w:cstheme="majorBidi" w:eastAsiaTheme="majorEastAsia" w:hAnsiTheme="majorHAnsi"/>
      <w:b w:val="1"/>
      <w:bCs w:val="1"/>
      <w:i w:val="1"/>
      <w:iCs w:val="1"/>
      <w:color w:val="943634" w:themeColor="accent2" w:themeShade="0000BF"/>
    </w:rPr>
  </w:style>
  <w:style w:type="character" w:styleId="30" w:customStyle="1">
    <w:name w:val="Заголовок 3 Знак"/>
    <w:basedOn w:val="a0"/>
    <w:link w:val="3"/>
    <w:uiPriority w:val="9"/>
    <w:rsid w:val="00BD362E"/>
    <w:rPr>
      <w:rFonts w:asciiTheme="majorHAnsi" w:cstheme="majorBidi" w:eastAsiaTheme="majorEastAsia" w:hAnsiTheme="majorHAnsi"/>
      <w:b w:val="1"/>
      <w:bCs w:val="1"/>
      <w:i w:val="1"/>
      <w:iCs w:val="1"/>
      <w:color w:val="943634" w:themeColor="accent2" w:themeShade="0000BF"/>
    </w:rPr>
  </w:style>
  <w:style w:type="character" w:styleId="40" w:customStyle="1">
    <w:name w:val="Заголовок 4 Знак"/>
    <w:basedOn w:val="a0"/>
    <w:link w:val="4"/>
    <w:uiPriority w:val="9"/>
    <w:semiHidden w:val="1"/>
    <w:rsid w:val="00BD362E"/>
    <w:rPr>
      <w:rFonts w:asciiTheme="majorHAnsi" w:cstheme="majorBidi" w:eastAsiaTheme="majorEastAsia" w:hAnsiTheme="majorHAnsi"/>
      <w:b w:val="1"/>
      <w:bCs w:val="1"/>
      <w:i w:val="1"/>
      <w:iCs w:val="1"/>
      <w:color w:val="943634" w:themeColor="accent2" w:themeShade="0000BF"/>
    </w:rPr>
  </w:style>
  <w:style w:type="character" w:styleId="50" w:customStyle="1">
    <w:name w:val="Заголовок 5 Знак"/>
    <w:basedOn w:val="a0"/>
    <w:link w:val="5"/>
    <w:uiPriority w:val="9"/>
    <w:semiHidden w:val="1"/>
    <w:rsid w:val="00BD362E"/>
    <w:rPr>
      <w:rFonts w:asciiTheme="majorHAnsi" w:cstheme="majorBidi" w:eastAsiaTheme="majorEastAsia" w:hAnsiTheme="majorHAnsi"/>
      <w:b w:val="1"/>
      <w:bCs w:val="1"/>
      <w:i w:val="1"/>
      <w:iCs w:val="1"/>
      <w:color w:val="943634" w:themeColor="accent2" w:themeShade="0000BF"/>
    </w:rPr>
  </w:style>
  <w:style w:type="character" w:styleId="60" w:customStyle="1">
    <w:name w:val="Заголовок 6 Знак"/>
    <w:basedOn w:val="a0"/>
    <w:link w:val="6"/>
    <w:uiPriority w:val="9"/>
    <w:semiHidden w:val="1"/>
    <w:rsid w:val="00BD362E"/>
    <w:rPr>
      <w:rFonts w:asciiTheme="majorHAnsi" w:cstheme="majorBidi" w:eastAsiaTheme="majorEastAsia" w:hAnsiTheme="majorHAnsi"/>
      <w:i w:val="1"/>
      <w:iCs w:val="1"/>
      <w:color w:val="943634" w:themeColor="accent2" w:themeShade="0000BF"/>
    </w:rPr>
  </w:style>
  <w:style w:type="character" w:styleId="70" w:customStyle="1">
    <w:name w:val="Заголовок 7 Знак"/>
    <w:basedOn w:val="a0"/>
    <w:link w:val="7"/>
    <w:uiPriority w:val="9"/>
    <w:semiHidden w:val="1"/>
    <w:rsid w:val="00BD362E"/>
    <w:rPr>
      <w:rFonts w:asciiTheme="majorHAnsi" w:cstheme="majorBidi" w:eastAsiaTheme="majorEastAsia" w:hAnsiTheme="majorHAnsi"/>
      <w:i w:val="1"/>
      <w:iCs w:val="1"/>
      <w:color w:val="943634" w:themeColor="accent2" w:themeShade="0000BF"/>
    </w:rPr>
  </w:style>
  <w:style w:type="character" w:styleId="80" w:customStyle="1">
    <w:name w:val="Заголовок 8 Знак"/>
    <w:basedOn w:val="a0"/>
    <w:link w:val="8"/>
    <w:uiPriority w:val="9"/>
    <w:semiHidden w:val="1"/>
    <w:rsid w:val="00BD362E"/>
    <w:rPr>
      <w:rFonts w:asciiTheme="majorHAnsi" w:cstheme="majorBidi" w:eastAsiaTheme="majorEastAsia" w:hAnsiTheme="majorHAnsi"/>
      <w:i w:val="1"/>
      <w:iCs w:val="1"/>
      <w:color w:val="c0504d" w:themeColor="accent2"/>
    </w:rPr>
  </w:style>
  <w:style w:type="character" w:styleId="90" w:customStyle="1">
    <w:name w:val="Заголовок 9 Знак"/>
    <w:basedOn w:val="a0"/>
    <w:link w:val="9"/>
    <w:uiPriority w:val="9"/>
    <w:semiHidden w:val="1"/>
    <w:rsid w:val="00BD362E"/>
    <w:rPr>
      <w:rFonts w:asciiTheme="majorHAnsi" w:cstheme="majorBidi" w:eastAsiaTheme="majorEastAsia" w:hAnsiTheme="majorHAnsi"/>
      <w:i w:val="1"/>
      <w:iCs w:val="1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 w:val="1"/>
    <w:unhideWhenUsed w:val="1"/>
    <w:qFormat w:val="1"/>
    <w:rsid w:val="00BD362E"/>
    <w:rPr>
      <w:b w:val="1"/>
      <w:bCs w:val="1"/>
      <w:color w:val="943634" w:themeColor="accent2" w:themeShade="0000BF"/>
      <w:sz w:val="18"/>
      <w:szCs w:val="18"/>
    </w:rPr>
  </w:style>
  <w:style w:type="paragraph" w:styleId="a4">
    <w:name w:val="Title"/>
    <w:basedOn w:val="a"/>
    <w:next w:val="a"/>
    <w:link w:val="a5"/>
    <w:uiPriority w:val="10"/>
    <w:qFormat w:val="1"/>
    <w:rsid w:val="00BD362E"/>
    <w:pPr>
      <w:pBdr>
        <w:top w:color="c0504d" w:space="0" w:sz="48" w:themeColor="accent2" w:val="single"/>
        <w:bottom w:color="c0504d" w:space="0" w:sz="48" w:themeColor="accent2" w:val="single"/>
      </w:pBdr>
      <w:shd w:color="auto" w:fill="c0504d" w:themeFill="accent2" w:val="clear"/>
      <w:spacing w:after="0" w:line="240" w:lineRule="auto"/>
      <w:jc w:val="center"/>
    </w:pPr>
    <w:rPr>
      <w:rFonts w:asciiTheme="majorHAnsi" w:cstheme="majorBidi" w:eastAsiaTheme="majorEastAsia" w:hAnsiTheme="majorHAnsi"/>
      <w:color w:val="ffffff" w:themeColor="background1"/>
      <w:spacing w:val="10"/>
      <w:sz w:val="48"/>
      <w:szCs w:val="48"/>
    </w:rPr>
  </w:style>
  <w:style w:type="character" w:styleId="a5" w:customStyle="1">
    <w:name w:val="Название Знак"/>
    <w:basedOn w:val="a0"/>
    <w:link w:val="a4"/>
    <w:uiPriority w:val="10"/>
    <w:rsid w:val="00BD362E"/>
    <w:rPr>
      <w:rFonts w:asciiTheme="majorHAnsi" w:cstheme="majorBidi" w:eastAsiaTheme="majorEastAsia" w:hAnsiTheme="majorHAnsi"/>
      <w:i w:val="1"/>
      <w:iCs w:val="1"/>
      <w:color w:val="ffffff" w:themeColor="background1"/>
      <w:spacing w:val="10"/>
      <w:sz w:val="48"/>
      <w:szCs w:val="48"/>
      <w:shd w:color="auto" w:fill="c0504d" w:themeFill="accent2" w:val="clear"/>
    </w:rPr>
  </w:style>
  <w:style w:type="paragraph" w:styleId="a6">
    <w:name w:val="Subtitle"/>
    <w:basedOn w:val="a"/>
    <w:next w:val="a"/>
    <w:link w:val="a7"/>
    <w:uiPriority w:val="11"/>
    <w:qFormat w:val="1"/>
    <w:rsid w:val="00BD362E"/>
    <w:pPr>
      <w:pBdr>
        <w:bottom w:color="c0504d" w:space="10" w:sz="8" w:themeColor="accent2" w:val="dotted"/>
      </w:pBdr>
      <w:spacing w:after="900" w:before="200" w:line="240" w:lineRule="auto"/>
      <w:jc w:val="center"/>
    </w:pPr>
    <w:rPr>
      <w:rFonts w:asciiTheme="majorHAnsi" w:cstheme="majorBidi" w:eastAsiaTheme="majorEastAsia" w:hAnsiTheme="majorHAnsi"/>
      <w:color w:val="622423" w:themeColor="accent2" w:themeShade="00007F"/>
      <w:sz w:val="24"/>
      <w:szCs w:val="24"/>
    </w:rPr>
  </w:style>
  <w:style w:type="character" w:styleId="a7" w:customStyle="1">
    <w:name w:val="Подзаголовок Знак"/>
    <w:basedOn w:val="a0"/>
    <w:link w:val="a6"/>
    <w:uiPriority w:val="11"/>
    <w:rsid w:val="00BD362E"/>
    <w:rPr>
      <w:rFonts w:asciiTheme="majorHAnsi" w:cstheme="majorBidi" w:eastAsiaTheme="majorEastAsia" w:hAnsiTheme="majorHAnsi"/>
      <w:i w:val="1"/>
      <w:iCs w:val="1"/>
      <w:color w:val="622423" w:themeColor="accent2" w:themeShade="00007F"/>
      <w:sz w:val="24"/>
      <w:szCs w:val="24"/>
    </w:rPr>
  </w:style>
  <w:style w:type="character" w:styleId="a8">
    <w:name w:val="Strong"/>
    <w:uiPriority w:val="22"/>
    <w:qFormat w:val="1"/>
    <w:rsid w:val="00BD362E"/>
    <w:rPr>
      <w:b w:val="1"/>
      <w:bCs w:val="1"/>
      <w:spacing w:val="0"/>
    </w:rPr>
  </w:style>
  <w:style w:type="character" w:styleId="a9">
    <w:name w:val="Emphasis"/>
    <w:uiPriority w:val="20"/>
    <w:qFormat w:val="1"/>
    <w:rsid w:val="00BD362E"/>
    <w:rPr>
      <w:rFonts w:asciiTheme="majorHAnsi" w:cstheme="majorBidi" w:eastAsiaTheme="majorEastAsia" w:hAnsiTheme="majorHAnsi"/>
      <w:b w:val="1"/>
      <w:bCs w:val="1"/>
      <w:i w:val="1"/>
      <w:iCs w:val="1"/>
      <w:color w:val="c0504d" w:themeColor="accent2"/>
      <w:bdr w:color="f2dbdb" w:space="0" w:sz="18" w:themeColor="accent2" w:themeTint="000033" w:val="single"/>
      <w:shd w:color="auto" w:fill="f2dbdb" w:themeFill="accent2" w:themeFillTint="000033" w:val="clear"/>
    </w:rPr>
  </w:style>
  <w:style w:type="paragraph" w:styleId="aa">
    <w:name w:val="No Spacing"/>
    <w:basedOn w:val="a"/>
    <w:uiPriority w:val="1"/>
    <w:qFormat w:val="1"/>
    <w:rsid w:val="00BD362E"/>
    <w:pPr>
      <w:spacing w:after="0" w:line="240" w:lineRule="auto"/>
    </w:pPr>
  </w:style>
  <w:style w:type="paragraph" w:styleId="ab">
    <w:name w:val="List Paragraph"/>
    <w:basedOn w:val="a"/>
    <w:uiPriority w:val="34"/>
    <w:qFormat w:val="1"/>
    <w:rsid w:val="00BD362E"/>
    <w:pPr>
      <w:ind w:left="720"/>
      <w:contextualSpacing w:val="1"/>
    </w:pPr>
  </w:style>
  <w:style w:type="paragraph" w:styleId="21">
    <w:name w:val="Quote"/>
    <w:basedOn w:val="a"/>
    <w:next w:val="a"/>
    <w:link w:val="22"/>
    <w:uiPriority w:val="29"/>
    <w:qFormat w:val="1"/>
    <w:rsid w:val="00BD362E"/>
    <w:rPr>
      <w:i w:val="0"/>
      <w:iCs w:val="0"/>
      <w:color w:val="943634" w:themeColor="accent2" w:themeShade="0000BF"/>
    </w:rPr>
  </w:style>
  <w:style w:type="character" w:styleId="22" w:customStyle="1">
    <w:name w:val="Цитата 2 Знак"/>
    <w:basedOn w:val="a0"/>
    <w:link w:val="21"/>
    <w:uiPriority w:val="29"/>
    <w:rsid w:val="00BD362E"/>
    <w:rPr>
      <w:color w:val="943634" w:themeColor="accent2" w:themeShade="0000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 w:val="1"/>
    <w:rsid w:val="00BD362E"/>
    <w:pPr>
      <w:pBdr>
        <w:top w:color="c0504d" w:space="10" w:sz="8" w:themeColor="accent2" w:val="dotted"/>
        <w:bottom w:color="c0504d" w:space="10" w:sz="8" w:themeColor="accent2" w:val="dotted"/>
      </w:pBdr>
      <w:spacing w:line="300" w:lineRule="auto"/>
      <w:ind w:left="2160" w:right="2160"/>
      <w:jc w:val="center"/>
    </w:pPr>
    <w:rPr>
      <w:rFonts w:asciiTheme="majorHAnsi" w:cstheme="majorBidi" w:eastAsiaTheme="majorEastAsia" w:hAnsiTheme="majorHAnsi"/>
      <w:b w:val="1"/>
      <w:bCs w:val="1"/>
      <w:color w:val="c0504d" w:themeColor="accent2"/>
    </w:rPr>
  </w:style>
  <w:style w:type="character" w:styleId="ad" w:customStyle="1">
    <w:name w:val="Выделенная цитата Знак"/>
    <w:basedOn w:val="a0"/>
    <w:link w:val="ac"/>
    <w:uiPriority w:val="30"/>
    <w:rsid w:val="00BD362E"/>
    <w:rPr>
      <w:rFonts w:asciiTheme="majorHAnsi" w:cstheme="majorBidi" w:eastAsiaTheme="majorEastAsia" w:hAnsiTheme="majorHAnsi"/>
      <w:b w:val="1"/>
      <w:bCs w:val="1"/>
      <w:i w:val="1"/>
      <w:iCs w:val="1"/>
      <w:color w:val="c0504d" w:themeColor="accent2"/>
      <w:sz w:val="20"/>
      <w:szCs w:val="20"/>
    </w:rPr>
  </w:style>
  <w:style w:type="character" w:styleId="ae">
    <w:name w:val="Subtle Emphasis"/>
    <w:uiPriority w:val="19"/>
    <w:qFormat w:val="1"/>
    <w:rsid w:val="00BD362E"/>
    <w:rPr>
      <w:rFonts w:asciiTheme="majorHAnsi" w:cstheme="majorBidi" w:eastAsiaTheme="majorEastAsia" w:hAnsiTheme="majorHAnsi"/>
      <w:i w:val="1"/>
      <w:iCs w:val="1"/>
      <w:color w:val="c0504d" w:themeColor="accent2"/>
    </w:rPr>
  </w:style>
  <w:style w:type="character" w:styleId="af">
    <w:name w:val="Intense Emphasis"/>
    <w:uiPriority w:val="21"/>
    <w:qFormat w:val="1"/>
    <w:rsid w:val="00BD362E"/>
    <w:rPr>
      <w:rFonts w:asciiTheme="majorHAnsi" w:cstheme="majorBidi" w:eastAsiaTheme="majorEastAsia" w:hAnsiTheme="majorHAnsi"/>
      <w:b w:val="1"/>
      <w:bCs w:val="1"/>
      <w:i w:val="1"/>
      <w:iCs w:val="1"/>
      <w:dstrike w:val="0"/>
      <w:color w:val="ffffff" w:themeColor="background1"/>
      <w:bdr w:color="c0504d" w:space="0" w:sz="18" w:themeColor="accent2" w:val="single"/>
      <w:shd w:color="auto" w:fill="c0504d" w:themeFill="accent2" w:val="clear"/>
      <w:vertAlign w:val="baseline"/>
    </w:rPr>
  </w:style>
  <w:style w:type="character" w:styleId="af0">
    <w:name w:val="Subtle Reference"/>
    <w:uiPriority w:val="31"/>
    <w:qFormat w:val="1"/>
    <w:rsid w:val="00BD362E"/>
    <w:rPr>
      <w:i w:val="1"/>
      <w:iCs w:val="1"/>
      <w:smallCaps w:val="1"/>
      <w:color w:val="c0504d" w:themeColor="accent2"/>
      <w:u w:color="c0504d" w:themeColor="accent2"/>
    </w:rPr>
  </w:style>
  <w:style w:type="character" w:styleId="af1">
    <w:name w:val="Intense Reference"/>
    <w:uiPriority w:val="32"/>
    <w:qFormat w:val="1"/>
    <w:rsid w:val="00BD362E"/>
    <w:rPr>
      <w:b w:val="1"/>
      <w:bCs w:val="1"/>
      <w:i w:val="1"/>
      <w:iCs w:val="1"/>
      <w:smallCaps w:val="1"/>
      <w:color w:val="c0504d" w:themeColor="accent2"/>
      <w:u w:color="c0504d" w:themeColor="accent2"/>
    </w:rPr>
  </w:style>
  <w:style w:type="character" w:styleId="af2">
    <w:name w:val="Book Title"/>
    <w:uiPriority w:val="33"/>
    <w:qFormat w:val="1"/>
    <w:rsid w:val="00BD362E"/>
    <w:rPr>
      <w:rFonts w:asciiTheme="majorHAnsi" w:cstheme="majorBidi" w:eastAsiaTheme="majorEastAsia" w:hAnsiTheme="majorHAnsi"/>
      <w:b w:val="1"/>
      <w:bCs w:val="1"/>
      <w:i w:val="1"/>
      <w:iCs w:val="1"/>
      <w:smallCaps w:val="1"/>
      <w:color w:val="943634" w:themeColor="accent2" w:themeShade="0000BF"/>
      <w:u w:val="single"/>
    </w:rPr>
  </w:style>
  <w:style w:type="paragraph" w:styleId="af3">
    <w:name w:val="TOC Heading"/>
    <w:basedOn w:val="1"/>
    <w:next w:val="a"/>
    <w:uiPriority w:val="39"/>
    <w:semiHidden w:val="1"/>
    <w:unhideWhenUsed w:val="1"/>
    <w:qFormat w:val="1"/>
    <w:rsid w:val="00BD362E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275A4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5">
    <w:name w:val="Balloon Text"/>
    <w:basedOn w:val="a"/>
    <w:link w:val="af6"/>
    <w:uiPriority w:val="99"/>
    <w:semiHidden w:val="1"/>
    <w:unhideWhenUsed w:val="1"/>
    <w:rsid w:val="00275A4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f6" w:customStyle="1">
    <w:name w:val="Текст выноски Знак"/>
    <w:basedOn w:val="a0"/>
    <w:link w:val="af5"/>
    <w:uiPriority w:val="99"/>
    <w:semiHidden w:val="1"/>
    <w:rsid w:val="00275A42"/>
    <w:rPr>
      <w:rFonts w:ascii="Tahoma" w:cs="Tahoma" w:hAnsi="Tahoma"/>
      <w:i w:val="1"/>
      <w:iCs w:val="1"/>
      <w:sz w:val="16"/>
      <w:szCs w:val="16"/>
    </w:rPr>
  </w:style>
  <w:style w:type="paragraph" w:styleId="af7">
    <w:name w:val="header"/>
    <w:basedOn w:val="a"/>
    <w:link w:val="af8"/>
    <w:uiPriority w:val="99"/>
    <w:unhideWhenUsed w:val="1"/>
    <w:rsid w:val="00E71FCC"/>
    <w:pPr>
      <w:tabs>
        <w:tab w:val="center" w:pos="4677"/>
        <w:tab w:val="right" w:pos="9355"/>
      </w:tabs>
      <w:spacing w:after="0" w:line="240" w:lineRule="auto"/>
    </w:pPr>
  </w:style>
  <w:style w:type="character" w:styleId="af8" w:customStyle="1">
    <w:name w:val="Верхний колонтитул Знак"/>
    <w:basedOn w:val="a0"/>
    <w:link w:val="af7"/>
    <w:uiPriority w:val="99"/>
    <w:rsid w:val="00E71FCC"/>
    <w:rPr>
      <w:i w:val="1"/>
      <w:iCs w:val="1"/>
      <w:sz w:val="20"/>
      <w:szCs w:val="20"/>
    </w:rPr>
  </w:style>
  <w:style w:type="paragraph" w:styleId="af9">
    <w:name w:val="footer"/>
    <w:basedOn w:val="a"/>
    <w:link w:val="afa"/>
    <w:uiPriority w:val="99"/>
    <w:unhideWhenUsed w:val="1"/>
    <w:rsid w:val="00E71FCC"/>
    <w:pPr>
      <w:tabs>
        <w:tab w:val="center" w:pos="4677"/>
        <w:tab w:val="right" w:pos="9355"/>
      </w:tabs>
      <w:spacing w:after="0" w:line="240" w:lineRule="auto"/>
    </w:pPr>
  </w:style>
  <w:style w:type="character" w:styleId="afa" w:customStyle="1">
    <w:name w:val="Нижний колонтитул Знак"/>
    <w:basedOn w:val="a0"/>
    <w:link w:val="af9"/>
    <w:uiPriority w:val="99"/>
    <w:rsid w:val="00E71FCC"/>
    <w:rPr>
      <w:i w:val="1"/>
      <w:iCs w:val="1"/>
      <w:sz w:val="20"/>
      <w:szCs w:val="20"/>
    </w:rPr>
  </w:style>
  <w:style w:type="character" w:styleId="afb">
    <w:name w:val="Hyperlink"/>
    <w:basedOn w:val="a0"/>
    <w:uiPriority w:val="99"/>
    <w:unhideWhenUsed w:val="1"/>
    <w:rsid w:val="00246A61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pBdr>
        <w:bottom w:color="c0504d" w:space="10" w:sz="8" w:val="dotted"/>
      </w:pBdr>
      <w:spacing w:after="900" w:before="200" w:line="240" w:lineRule="auto"/>
      <w:jc w:val="center"/>
    </w:pPr>
    <w:rPr>
      <w:rFonts w:ascii="Cambria" w:cs="Cambria" w:eastAsia="Cambria" w:hAnsi="Cambria"/>
      <w:color w:val="622423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8" Type="http://schemas.openxmlformats.org/officeDocument/2006/relationships/header" Target="header1.xml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://xn--d1acvx9d.xn--d1abbgf6aiiy.xn--p1ai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4.png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5" Type="http://schemas.openxmlformats.org/officeDocument/2006/relationships/image" Target="media/image9.png"/><Relationship Id="rId14" Type="http://schemas.openxmlformats.org/officeDocument/2006/relationships/image" Target="media/image10.png"/><Relationship Id="rId17" Type="http://schemas.openxmlformats.org/officeDocument/2006/relationships/image" Target="media/image11.png"/><Relationship Id="rId16" Type="http://schemas.openxmlformats.org/officeDocument/2006/relationships/image" Target="media/image13.png"/><Relationship Id="rId19" Type="http://schemas.openxmlformats.org/officeDocument/2006/relationships/image" Target="media/image14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2019-09-02T19:28:00Z</dcterms:created>
  <dc:creator>Ирина</dc:creator>
</cp:coreProperties>
</file>