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C8" w:rsidRPr="00C66EC8" w:rsidRDefault="00A14984" w:rsidP="00C66E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66EC8" w:rsidRPr="00C66EC8">
        <w:rPr>
          <w:rFonts w:ascii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66EC8" w:rsidRPr="00A14984" w:rsidRDefault="00C66EC8" w:rsidP="00C66E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984">
        <w:rPr>
          <w:rFonts w:ascii="Times New Roman" w:eastAsia="Calibri" w:hAnsi="Times New Roman" w:cs="Times New Roman"/>
          <w:b/>
          <w:bCs/>
          <w:sz w:val="28"/>
          <w:szCs w:val="28"/>
        </w:rPr>
        <w:t>некоммерческой общественной организации</w:t>
      </w:r>
      <w:r w:rsidRPr="00A149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6EC8" w:rsidRPr="00A14984" w:rsidRDefault="00C66EC8" w:rsidP="00C66E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4984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Региональной </w:t>
      </w:r>
      <w:r w:rsidR="006F3097" w:rsidRPr="00A1498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149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ссоциации </w:t>
      </w:r>
    </w:p>
    <w:p w:rsidR="00C66EC8" w:rsidRPr="00A14984" w:rsidRDefault="00C66EC8" w:rsidP="00C66E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49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классных руководителей и педагогов, </w:t>
      </w:r>
    </w:p>
    <w:p w:rsidR="00C66EC8" w:rsidRPr="00A14984" w:rsidRDefault="00C66EC8" w:rsidP="00C66E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49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сопровождающих обучающихся образовательных организаций </w:t>
      </w:r>
    </w:p>
    <w:p w:rsidR="00C66EC8" w:rsidRPr="00A14984" w:rsidRDefault="00C66EC8" w:rsidP="00C66EC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49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Томской области, «КЛАССНЫЙ. </w:t>
      </w:r>
      <w:r w:rsidRPr="00A1498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PRO</w:t>
      </w:r>
      <w:r w:rsidRPr="00A1498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66EC8" w:rsidRDefault="00C66EC8">
      <w:pPr>
        <w:rPr>
          <w:rFonts w:ascii="Times New Roman" w:hAnsi="Times New Roman" w:cs="Times New Roman"/>
          <w:sz w:val="28"/>
          <w:szCs w:val="28"/>
        </w:rPr>
      </w:pPr>
    </w:p>
    <w:p w:rsidR="00A14984" w:rsidRDefault="00C66EC8">
      <w:pPr>
        <w:rPr>
          <w:rFonts w:ascii="Times New Roman" w:hAnsi="Times New Roman" w:cs="Times New Roman"/>
          <w:sz w:val="28"/>
          <w:szCs w:val="28"/>
        </w:rPr>
      </w:pPr>
      <w:r w:rsidRPr="001F7163">
        <w:rPr>
          <w:rFonts w:ascii="Times New Roman" w:hAnsi="Times New Roman" w:cs="Times New Roman"/>
          <w:b/>
          <w:sz w:val="28"/>
          <w:szCs w:val="28"/>
        </w:rPr>
        <w:t>Председатель Ассоциации</w:t>
      </w:r>
      <w:r w:rsidR="00A14984">
        <w:rPr>
          <w:rFonts w:ascii="Times New Roman" w:hAnsi="Times New Roman" w:cs="Times New Roman"/>
          <w:sz w:val="28"/>
          <w:szCs w:val="28"/>
        </w:rPr>
        <w:t>:</w:t>
      </w:r>
    </w:p>
    <w:p w:rsidR="00EE3AC7" w:rsidRDefault="00C66E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Ю.С., </w:t>
      </w:r>
      <w:r w:rsidR="006817D7" w:rsidRPr="006817D7">
        <w:rPr>
          <w:rFonts w:ascii="Times New Roman" w:hAnsi="Times New Roman" w:cs="Times New Roman"/>
          <w:sz w:val="28"/>
          <w:szCs w:val="28"/>
        </w:rPr>
        <w:t>эксперт ТОДОО «Хобби-центр»</w:t>
      </w:r>
      <w:r w:rsidR="00681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ТОИПКРО </w:t>
      </w:r>
    </w:p>
    <w:p w:rsidR="00A14984" w:rsidRDefault="00C66EC8">
      <w:pPr>
        <w:rPr>
          <w:rFonts w:ascii="Times New Roman" w:hAnsi="Times New Roman" w:cs="Times New Roman"/>
          <w:sz w:val="28"/>
          <w:szCs w:val="28"/>
        </w:rPr>
      </w:pPr>
      <w:r w:rsidRPr="001F7163">
        <w:rPr>
          <w:rFonts w:ascii="Times New Roman" w:hAnsi="Times New Roman" w:cs="Times New Roman"/>
          <w:b/>
          <w:sz w:val="28"/>
          <w:szCs w:val="28"/>
        </w:rPr>
        <w:t>Заместитель председателя Ассоциации</w:t>
      </w:r>
      <w:r w:rsidR="00A14984">
        <w:rPr>
          <w:rFonts w:ascii="Times New Roman" w:hAnsi="Times New Roman" w:cs="Times New Roman"/>
          <w:sz w:val="28"/>
          <w:szCs w:val="28"/>
        </w:rPr>
        <w:t>:</w:t>
      </w:r>
    </w:p>
    <w:p w:rsidR="00C66EC8" w:rsidRDefault="00C66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 Юлия Александровна, </w:t>
      </w:r>
      <w:r w:rsidR="006817D7" w:rsidRPr="006817D7">
        <w:rPr>
          <w:rFonts w:ascii="Times New Roman" w:hAnsi="Times New Roman" w:cs="Times New Roman"/>
          <w:sz w:val="28"/>
          <w:szCs w:val="28"/>
        </w:rPr>
        <w:t>эксперт ТОДОО «Хобби-центр»</w:t>
      </w:r>
      <w:r w:rsidR="00681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ТОИПКРО </w:t>
      </w:r>
    </w:p>
    <w:p w:rsidR="00A14984" w:rsidRDefault="00C66EC8" w:rsidP="00C66EC8">
      <w:pPr>
        <w:rPr>
          <w:rFonts w:ascii="Times New Roman" w:hAnsi="Times New Roman" w:cs="Times New Roman"/>
          <w:sz w:val="28"/>
          <w:szCs w:val="28"/>
        </w:rPr>
      </w:pPr>
      <w:r w:rsidRPr="001F7163">
        <w:rPr>
          <w:rFonts w:ascii="Times New Roman" w:hAnsi="Times New Roman" w:cs="Times New Roman"/>
          <w:b/>
          <w:sz w:val="28"/>
          <w:szCs w:val="28"/>
        </w:rPr>
        <w:t>Секретарь Ассоциации</w:t>
      </w:r>
      <w:r w:rsidR="00A14984">
        <w:rPr>
          <w:rFonts w:ascii="Times New Roman" w:hAnsi="Times New Roman" w:cs="Times New Roman"/>
          <w:sz w:val="28"/>
          <w:szCs w:val="28"/>
        </w:rPr>
        <w:t>:</w:t>
      </w:r>
    </w:p>
    <w:p w:rsidR="00C66EC8" w:rsidRDefault="00C66EC8" w:rsidP="00C66E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Леонидовна, заместитель директора по УР МБОУ </w:t>
      </w:r>
      <w:r w:rsidR="006F30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рогимназии «Кристина» г. Томска</w:t>
      </w:r>
    </w:p>
    <w:p w:rsidR="00C66EC8" w:rsidRPr="001F7163" w:rsidRDefault="00C66EC8" w:rsidP="00C66EC8">
      <w:pPr>
        <w:rPr>
          <w:rFonts w:ascii="Times New Roman" w:hAnsi="Times New Roman" w:cs="Times New Roman"/>
          <w:b/>
          <w:sz w:val="28"/>
          <w:szCs w:val="28"/>
        </w:rPr>
      </w:pPr>
      <w:r w:rsidRPr="001F7163">
        <w:rPr>
          <w:rFonts w:ascii="Times New Roman" w:hAnsi="Times New Roman" w:cs="Times New Roman"/>
          <w:b/>
          <w:sz w:val="28"/>
          <w:szCs w:val="28"/>
        </w:rPr>
        <w:t>Члены правления:</w:t>
      </w:r>
    </w:p>
    <w:p w:rsidR="00C66EC8" w:rsidRDefault="00C66EC8" w:rsidP="00C66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Сергеевна, учитель музыки, классный руководитель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Зональненская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Томского района</w:t>
      </w:r>
    </w:p>
    <w:p w:rsidR="00C66EC8" w:rsidRDefault="00C66EC8" w:rsidP="00C66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Санникова Евгения Олеговна, учитель биологии и естествознания, классный руководитель МАОУ Гуманитарный лицей г.</w:t>
      </w:r>
      <w:r w:rsidR="00A1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Томска </w:t>
      </w:r>
    </w:p>
    <w:p w:rsidR="00C66EC8" w:rsidRPr="00A70CAA" w:rsidRDefault="00C66EC8" w:rsidP="00A70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Владимировна, заместитель директора по ВР МАОУ Школа «Перспектива» г. Томска</w:t>
      </w:r>
      <w:bookmarkStart w:id="0" w:name="_GoBack"/>
      <w:bookmarkEnd w:id="0"/>
    </w:p>
    <w:sectPr w:rsidR="00C66EC8" w:rsidRPr="00A7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10CE"/>
    <w:multiLevelType w:val="hybridMultilevel"/>
    <w:tmpl w:val="1276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B7"/>
    <w:rsid w:val="001F7163"/>
    <w:rsid w:val="004057BC"/>
    <w:rsid w:val="006817D7"/>
    <w:rsid w:val="006F3097"/>
    <w:rsid w:val="00A14984"/>
    <w:rsid w:val="00A70CAA"/>
    <w:rsid w:val="00B95DB7"/>
    <w:rsid w:val="00C66EC8"/>
    <w:rsid w:val="00E37F9D"/>
    <w:rsid w:val="00E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147C-4255-4555-849D-D5DCA13E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Татьяна Бутакова</cp:lastModifiedBy>
  <cp:revision>5</cp:revision>
  <dcterms:created xsi:type="dcterms:W3CDTF">2018-11-22T02:53:00Z</dcterms:created>
  <dcterms:modified xsi:type="dcterms:W3CDTF">2019-02-15T09:54:00Z</dcterms:modified>
</cp:coreProperties>
</file>