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0F" w:rsidRDefault="00CB1AF6" w:rsidP="00760C27">
      <w:pPr>
        <w:contextualSpacing/>
        <w:jc w:val="center"/>
        <w:rPr>
          <w:rFonts w:ascii="PT Astra Serif" w:hAnsi="PT Astra Serif"/>
          <w:b/>
        </w:rPr>
      </w:pPr>
      <w:r w:rsidRPr="00CB1AF6">
        <w:rPr>
          <w:rFonts w:ascii="PT Astra Serif" w:hAnsi="PT Astra Serif"/>
          <w:b/>
        </w:rPr>
        <w:t xml:space="preserve">Методические рекомендации </w:t>
      </w:r>
    </w:p>
    <w:p w:rsidR="00760C27" w:rsidRPr="00CB1AF6" w:rsidRDefault="00760C27" w:rsidP="00760C27">
      <w:pPr>
        <w:contextualSpacing/>
        <w:jc w:val="center"/>
        <w:rPr>
          <w:rFonts w:ascii="PT Astra Serif" w:hAnsi="PT Astra Serif"/>
          <w:b/>
        </w:rPr>
      </w:pPr>
      <w:r w:rsidRPr="00CB1AF6">
        <w:rPr>
          <w:rFonts w:ascii="PT Astra Serif" w:hAnsi="PT Astra Serif"/>
          <w:b/>
        </w:rPr>
        <w:t>«Проектная деятельность в предметной области «</w:t>
      </w:r>
      <w:r w:rsidR="00481341">
        <w:rPr>
          <w:rFonts w:ascii="PT Astra Serif" w:hAnsi="PT Astra Serif"/>
          <w:b/>
        </w:rPr>
        <w:t>Искусство</w:t>
      </w:r>
      <w:r w:rsidRPr="00CB1AF6">
        <w:rPr>
          <w:rFonts w:ascii="PT Astra Serif" w:hAnsi="PT Astra Serif"/>
          <w:b/>
        </w:rPr>
        <w:t>»: от 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FB2F94" w:rsidRDefault="0076228A" w:rsidP="00760C27">
      <w:pPr>
        <w:contextualSpacing/>
        <w:jc w:val="right"/>
        <w:rPr>
          <w:rFonts w:ascii="PT Astra Serif" w:hAnsi="PT Astra Serif"/>
          <w:i/>
        </w:rPr>
      </w:pPr>
      <w:r>
        <w:rPr>
          <w:rFonts w:ascii="PT Astra Serif" w:hAnsi="PT Astra Serif"/>
          <w:i/>
        </w:rPr>
        <w:t>Филиппова Н.А</w:t>
      </w:r>
      <w:r w:rsidR="00760C27" w:rsidRPr="00CB1AF6">
        <w:rPr>
          <w:rFonts w:ascii="PT Astra Serif" w:hAnsi="PT Astra Serif"/>
          <w:i/>
        </w:rPr>
        <w:t xml:space="preserve">., </w:t>
      </w:r>
      <w:r>
        <w:rPr>
          <w:rFonts w:ascii="PT Astra Serif" w:hAnsi="PT Astra Serif"/>
          <w:i/>
        </w:rPr>
        <w:t>заведующий</w:t>
      </w:r>
      <w:r w:rsidR="00FB2F94">
        <w:rPr>
          <w:rFonts w:ascii="PT Astra Serif" w:hAnsi="PT Astra Serif"/>
          <w:i/>
        </w:rPr>
        <w:t xml:space="preserve"> </w:t>
      </w:r>
      <w:r w:rsidR="00D4516F">
        <w:rPr>
          <w:rFonts w:ascii="PT Astra Serif" w:hAnsi="PT Astra Serif"/>
          <w:i/>
        </w:rPr>
        <w:t>к</w:t>
      </w:r>
      <w:r w:rsidR="00D4516F" w:rsidRPr="00D4516F">
        <w:rPr>
          <w:rFonts w:ascii="PT Astra Serif" w:hAnsi="PT Astra Serif"/>
          <w:i/>
        </w:rPr>
        <w:t>афедр</w:t>
      </w:r>
      <w:r>
        <w:rPr>
          <w:rFonts w:ascii="PT Astra Serif" w:hAnsi="PT Astra Serif"/>
          <w:i/>
        </w:rPr>
        <w:t>ой</w:t>
      </w:r>
      <w:r w:rsidR="00D4516F">
        <w:rPr>
          <w:rFonts w:ascii="PT Astra Serif" w:hAnsi="PT Astra Serif"/>
          <w:i/>
        </w:rPr>
        <w:t xml:space="preserve"> </w:t>
      </w:r>
    </w:p>
    <w:p w:rsidR="00760C27" w:rsidRPr="00CB1AF6" w:rsidRDefault="00D4516F" w:rsidP="00760C27">
      <w:pPr>
        <w:contextualSpacing/>
        <w:jc w:val="right"/>
        <w:rPr>
          <w:rFonts w:ascii="PT Astra Serif" w:hAnsi="PT Astra Serif"/>
          <w:i/>
        </w:rPr>
      </w:pPr>
      <w:r w:rsidRPr="00D4516F">
        <w:rPr>
          <w:rFonts w:ascii="PT Astra Serif" w:hAnsi="PT Astra Serif"/>
          <w:i/>
        </w:rPr>
        <w:t>развития педагогического мастерства</w:t>
      </w:r>
      <w:r w:rsidR="00760C27" w:rsidRPr="00CB1AF6">
        <w:rPr>
          <w:rFonts w:ascii="PT Astra Serif" w:hAnsi="PT Astra Serif"/>
          <w:i/>
        </w:rPr>
        <w:t xml:space="preserve"> ТОИПКРО</w:t>
      </w:r>
    </w:p>
    <w:p w:rsidR="00760C27" w:rsidRPr="00CB1AF6" w:rsidRDefault="00760C27" w:rsidP="00760C27">
      <w:pPr>
        <w:contextualSpacing/>
        <w:jc w:val="center"/>
        <w:rPr>
          <w:rFonts w:ascii="PT Astra Serif" w:hAnsi="PT Astra Serif"/>
        </w:rPr>
      </w:pPr>
    </w:p>
    <w:p w:rsidR="00760C27" w:rsidRPr="00CB1AF6" w:rsidRDefault="00760C27" w:rsidP="00760C27">
      <w:pPr>
        <w:pStyle w:val="ac"/>
        <w:jc w:val="center"/>
        <w:rPr>
          <w:rFonts w:ascii="PT Astra Serif" w:hAnsi="PT Astra Serif"/>
          <w:b/>
        </w:rPr>
      </w:pPr>
      <w:r w:rsidRPr="00CB1AF6">
        <w:rPr>
          <w:rFonts w:ascii="PT Astra Serif" w:hAnsi="PT Astra Serif"/>
          <w:b/>
        </w:rPr>
        <w:t>Новые вызовы и реалии системы общего образования</w:t>
      </w:r>
    </w:p>
    <w:p w:rsidR="00CB0DEA" w:rsidRDefault="00FD37D8" w:rsidP="00FC2203">
      <w:pPr>
        <w:ind w:firstLine="567"/>
        <w:contextualSpacing/>
        <w:jc w:val="both"/>
        <w:rPr>
          <w:rFonts w:ascii="PT Astra Serif" w:hAnsi="PT Astra Serif"/>
        </w:rPr>
      </w:pPr>
      <w:r>
        <w:rPr>
          <w:rFonts w:ascii="PT Astra Serif" w:hAnsi="PT Astra Serif"/>
        </w:rPr>
        <w:t>Общество меняется стремительнее</w:t>
      </w:r>
      <w:r w:rsidR="00CB0DEA" w:rsidRPr="00CB0DEA">
        <w:rPr>
          <w:rFonts w:ascii="PT Astra Serif" w:hAnsi="PT Astra Serif"/>
        </w:rPr>
        <w:t>, чем мы успеваем на него реагировать, используя старые инструменты, знания и практики. В течение последних двух лет пандемии COVID-19 особенно остро обозначилась востребованность проектных компетенций учителя</w:t>
      </w:r>
      <w:r w:rsidR="00D30A02">
        <w:rPr>
          <w:rFonts w:ascii="PT Astra Serif" w:hAnsi="PT Astra Serif"/>
        </w:rPr>
        <w:t xml:space="preserve"> и ученика, так как </w:t>
      </w:r>
      <w:r w:rsidR="00CB0DEA" w:rsidRPr="00CB0DEA">
        <w:rPr>
          <w:rFonts w:ascii="PT Astra Serif" w:hAnsi="PT Astra Serif"/>
        </w:rPr>
        <w:t xml:space="preserve">именно в данный период по-настоящему </w:t>
      </w:r>
      <w:r w:rsidR="00D30A02">
        <w:rPr>
          <w:rFonts w:ascii="PT Astra Serif" w:hAnsi="PT Astra Serif"/>
        </w:rPr>
        <w:t xml:space="preserve">актуальными стали </w:t>
      </w:r>
      <w:r w:rsidR="00CB0DEA" w:rsidRPr="00CB0DEA">
        <w:rPr>
          <w:rFonts w:ascii="PT Astra Serif" w:hAnsi="PT Astra Serif"/>
        </w:rPr>
        <w:t>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w:t>
      </w:r>
      <w:r w:rsidR="002A5015" w:rsidRPr="002A5015">
        <w:rPr>
          <w:rFonts w:ascii="PT Astra Serif" w:hAnsi="PT Astra Serif"/>
        </w:rPr>
        <w:t xml:space="preserve"> </w:t>
      </w:r>
      <w:r w:rsidR="002A5015" w:rsidRPr="00F918C9">
        <w:rPr>
          <w:rFonts w:ascii="PT Astra Serif" w:hAnsi="PT Astra Serif"/>
        </w:rPr>
        <w:t>В повседневные реалии пришло понятие об умении современного человека жить в VUCA-мире, характеризующегося нестабильностью (</w:t>
      </w:r>
      <w:proofErr w:type="spellStart"/>
      <w:r w:rsidR="002A5015" w:rsidRPr="00F918C9">
        <w:rPr>
          <w:rFonts w:ascii="PT Astra Serif" w:hAnsi="PT Astra Serif"/>
        </w:rPr>
        <w:t>volatility</w:t>
      </w:r>
      <w:proofErr w:type="spellEnd"/>
      <w:r w:rsidR="002A5015" w:rsidRPr="00F918C9">
        <w:rPr>
          <w:rFonts w:ascii="PT Astra Serif" w:hAnsi="PT Astra Serif"/>
        </w:rPr>
        <w:t>), неопределенностью (</w:t>
      </w:r>
      <w:proofErr w:type="spellStart"/>
      <w:r w:rsidR="002A5015" w:rsidRPr="00F918C9">
        <w:rPr>
          <w:rFonts w:ascii="PT Astra Serif" w:hAnsi="PT Astra Serif"/>
        </w:rPr>
        <w:t>uncertainty</w:t>
      </w:r>
      <w:proofErr w:type="spellEnd"/>
      <w:r w:rsidR="002A5015" w:rsidRPr="00F918C9">
        <w:rPr>
          <w:rFonts w:ascii="PT Astra Serif" w:hAnsi="PT Astra Serif"/>
        </w:rPr>
        <w:t>) сложностью (</w:t>
      </w:r>
      <w:proofErr w:type="spellStart"/>
      <w:r w:rsidR="002A5015" w:rsidRPr="00F918C9">
        <w:rPr>
          <w:rFonts w:ascii="PT Astra Serif" w:hAnsi="PT Astra Serif"/>
        </w:rPr>
        <w:t>complexity</w:t>
      </w:r>
      <w:proofErr w:type="spellEnd"/>
      <w:r w:rsidR="002A5015" w:rsidRPr="00F918C9">
        <w:rPr>
          <w:rFonts w:ascii="PT Astra Serif" w:hAnsi="PT Astra Serif"/>
        </w:rPr>
        <w:t>) и неясностью (</w:t>
      </w:r>
      <w:proofErr w:type="spellStart"/>
      <w:r w:rsidR="002A5015" w:rsidRPr="00F918C9">
        <w:rPr>
          <w:rFonts w:ascii="PT Astra Serif" w:hAnsi="PT Astra Serif"/>
        </w:rPr>
        <w:t>ambiguity</w:t>
      </w:r>
      <w:proofErr w:type="spellEnd"/>
      <w:r w:rsidR="002A5015" w:rsidRPr="00F918C9">
        <w:rPr>
          <w:rFonts w:ascii="PT Astra Serif" w:hAnsi="PT Astra Serif"/>
        </w:rPr>
        <w:t xml:space="preserve">).  В период эпидемии педагогам пришлось столкнуться с целым комплексом вызовов, где в большей степени требовалось принимать собственные решения, преодолевать </w:t>
      </w:r>
      <w:r w:rsidR="002A5015">
        <w:rPr>
          <w:rFonts w:ascii="PT Astra Serif" w:hAnsi="PT Astra Serif"/>
        </w:rPr>
        <w:t>не</w:t>
      </w:r>
      <w:r w:rsidR="002A5015" w:rsidRPr="00F918C9">
        <w:rPr>
          <w:rFonts w:ascii="PT Astra Serif" w:hAnsi="PT Astra Serif"/>
        </w:rPr>
        <w:t>стандартные образовательные и поведенческие модели, делать профессиональный выбор и брать на себя ответственность.</w:t>
      </w:r>
      <w:r w:rsidR="002A5015">
        <w:rPr>
          <w:rFonts w:ascii="PT Astra Serif" w:hAnsi="PT Astra Serif"/>
        </w:rPr>
        <w:t xml:space="preserve"> </w:t>
      </w:r>
    </w:p>
    <w:p w:rsidR="002A5015" w:rsidRDefault="00F660F9" w:rsidP="00447F42">
      <w:pPr>
        <w:ind w:firstLine="567"/>
        <w:contextualSpacing/>
        <w:jc w:val="both"/>
        <w:rPr>
          <w:rFonts w:ascii="PT Astra Serif" w:hAnsi="PT Astra Serif"/>
        </w:rPr>
      </w:pPr>
      <w:r>
        <w:rPr>
          <w:rFonts w:ascii="PT Astra Serif" w:hAnsi="PT Astra Serif"/>
        </w:rPr>
        <w:t>П</w:t>
      </w:r>
      <w:r w:rsidR="00F3062F">
        <w:rPr>
          <w:rFonts w:ascii="PT Astra Serif" w:hAnsi="PT Astra Serif"/>
        </w:rPr>
        <w:t xml:space="preserve">рактика преподавания </w:t>
      </w:r>
      <w:r w:rsidR="002A5015" w:rsidRPr="005C593A">
        <w:rPr>
          <w:rFonts w:ascii="PT Astra Serif" w:hAnsi="PT Astra Serif"/>
        </w:rPr>
        <w:t xml:space="preserve">показала, что </w:t>
      </w:r>
      <w:r w:rsidR="00404796" w:rsidRPr="005C593A">
        <w:rPr>
          <w:rFonts w:ascii="PT Astra Serif" w:hAnsi="PT Astra Serif"/>
        </w:rPr>
        <w:t>использ</w:t>
      </w:r>
      <w:r w:rsidR="00842473">
        <w:rPr>
          <w:rFonts w:ascii="PT Astra Serif" w:hAnsi="PT Astra Serif"/>
        </w:rPr>
        <w:t xml:space="preserve">ование </w:t>
      </w:r>
      <w:r w:rsidR="002A5015" w:rsidRPr="005C593A">
        <w:rPr>
          <w:rFonts w:ascii="PT Astra Serif" w:hAnsi="PT Astra Serif"/>
        </w:rPr>
        <w:t>проектн</w:t>
      </w:r>
      <w:r w:rsidR="00842473">
        <w:rPr>
          <w:rFonts w:ascii="PT Astra Serif" w:hAnsi="PT Astra Serif"/>
        </w:rPr>
        <w:t>ой</w:t>
      </w:r>
      <w:r w:rsidR="002A5015" w:rsidRPr="005C593A">
        <w:rPr>
          <w:rFonts w:ascii="PT Astra Serif" w:hAnsi="PT Astra Serif"/>
        </w:rPr>
        <w:t xml:space="preserve"> методик</w:t>
      </w:r>
      <w:r w:rsidR="00842473">
        <w:rPr>
          <w:rFonts w:ascii="PT Astra Serif" w:hAnsi="PT Astra Serif"/>
        </w:rPr>
        <w:t>и</w:t>
      </w:r>
      <w:r w:rsidR="00404796" w:rsidRPr="005C593A">
        <w:rPr>
          <w:rFonts w:ascii="PT Astra Serif" w:hAnsi="PT Astra Serif"/>
        </w:rPr>
        <w:t xml:space="preserve"> в </w:t>
      </w:r>
      <w:r w:rsidR="002A5015" w:rsidRPr="005C593A">
        <w:rPr>
          <w:rFonts w:ascii="PT Astra Serif" w:hAnsi="PT Astra Serif"/>
        </w:rPr>
        <w:t>учебно</w:t>
      </w:r>
      <w:r w:rsidR="00404796" w:rsidRPr="005C593A">
        <w:rPr>
          <w:rFonts w:ascii="PT Astra Serif" w:hAnsi="PT Astra Serif"/>
        </w:rPr>
        <w:t>м</w:t>
      </w:r>
      <w:r w:rsidR="002A5015" w:rsidRPr="005C593A">
        <w:rPr>
          <w:rFonts w:ascii="PT Astra Serif" w:hAnsi="PT Astra Serif"/>
        </w:rPr>
        <w:t xml:space="preserve"> процесс</w:t>
      </w:r>
      <w:r w:rsidR="00404796" w:rsidRPr="005C593A">
        <w:rPr>
          <w:rFonts w:ascii="PT Astra Serif" w:hAnsi="PT Astra Serif"/>
        </w:rPr>
        <w:t>е</w:t>
      </w:r>
      <w:r w:rsidR="002A5015" w:rsidRPr="005C593A">
        <w:rPr>
          <w:rFonts w:ascii="PT Astra Serif" w:hAnsi="PT Astra Serif"/>
        </w:rPr>
        <w:t xml:space="preserve">, </w:t>
      </w:r>
      <w:r w:rsidR="00D35D1E" w:rsidRPr="005C593A">
        <w:rPr>
          <w:rFonts w:ascii="PT Astra Serif" w:hAnsi="PT Astra Serif"/>
        </w:rPr>
        <w:t xml:space="preserve">позволяет сделать образовательный процесс </w:t>
      </w:r>
      <w:r w:rsidR="002A5015" w:rsidRPr="005C593A">
        <w:rPr>
          <w:rFonts w:ascii="PT Astra Serif" w:hAnsi="PT Astra Serif"/>
        </w:rPr>
        <w:t>более эффективным</w:t>
      </w:r>
      <w:r w:rsidR="00BA2A7A" w:rsidRPr="005C593A">
        <w:rPr>
          <w:rFonts w:ascii="PT Astra Serif" w:hAnsi="PT Astra Serif"/>
        </w:rPr>
        <w:t>.</w:t>
      </w:r>
      <w:r w:rsidR="00BA2A7A">
        <w:rPr>
          <w:rFonts w:ascii="PT Astra Serif" w:hAnsi="PT Astra Serif"/>
        </w:rPr>
        <w:t xml:space="preserve"> </w:t>
      </w:r>
      <w:r w:rsidR="00FD37D8">
        <w:rPr>
          <w:rFonts w:ascii="PT Astra Serif" w:hAnsi="PT Astra Serif"/>
        </w:rPr>
        <w:t>Более очевидным становится тот факт</w:t>
      </w:r>
      <w:r w:rsidR="002A5015" w:rsidRPr="00F918C9">
        <w:rPr>
          <w:rFonts w:ascii="PT Astra Serif" w:hAnsi="PT Astra Serif"/>
        </w:rPr>
        <w:t>, что 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учеников.</w:t>
      </w:r>
    </w:p>
    <w:p w:rsidR="00DE446F" w:rsidRPr="00A678EB" w:rsidRDefault="00E4584B" w:rsidP="00447F42">
      <w:pPr>
        <w:ind w:firstLine="567"/>
        <w:contextualSpacing/>
        <w:jc w:val="both"/>
        <w:rPr>
          <w:rFonts w:ascii="PT Astra Serif" w:hAnsi="PT Astra Serif"/>
        </w:rPr>
      </w:pPr>
      <w:r w:rsidRPr="007320B6">
        <w:rPr>
          <w:rFonts w:ascii="PT Astra Serif" w:hAnsi="PT Astra Serif"/>
        </w:rPr>
        <w:t>Предметная область «Искусство» направлена на формирование общероссийской культурной идентичности на основе изучения отечественного и мирового искусства</w:t>
      </w:r>
      <w:r w:rsidR="00096D68" w:rsidRPr="007320B6">
        <w:rPr>
          <w:rFonts w:ascii="PT Astra Serif" w:hAnsi="PT Astra Serif"/>
        </w:rPr>
        <w:t>,</w:t>
      </w:r>
      <w:r w:rsidRPr="007320B6">
        <w:rPr>
          <w:rFonts w:ascii="PT Astra Serif" w:hAnsi="PT Astra Serif"/>
        </w:rPr>
        <w:t xml:space="preserve"> на приобщение обучающихся к сфере духовной жизни общества</w:t>
      </w:r>
      <w:r w:rsidR="00096D68" w:rsidRPr="007320B6">
        <w:rPr>
          <w:rFonts w:ascii="PT Astra Serif" w:hAnsi="PT Astra Serif"/>
        </w:rPr>
        <w:t xml:space="preserve">, </w:t>
      </w:r>
      <w:r w:rsidRPr="007320B6">
        <w:rPr>
          <w:rFonts w:ascii="PT Astra Serif" w:hAnsi="PT Astra Serif"/>
        </w:rPr>
        <w:t>на развитие художественно-ценностных ориентаций в окружающем мире, духовно-нравственных принципов и способности творческого освоения окружающей среды.</w:t>
      </w:r>
      <w:r w:rsidR="007320B6">
        <w:rPr>
          <w:rFonts w:ascii="PT Astra Serif" w:hAnsi="PT Astra Serif"/>
        </w:rPr>
        <w:t xml:space="preserve"> </w:t>
      </w:r>
      <w:r w:rsidR="00DE446F" w:rsidRPr="00A678EB">
        <w:rPr>
          <w:rFonts w:ascii="PT Astra Serif" w:hAnsi="PT Astra Serif"/>
        </w:rPr>
        <w:t xml:space="preserve">Реализация проектной деятельности в рамках предметной области «Искусство» позволяет обучающимся формировать навык </w:t>
      </w:r>
      <w:r w:rsidR="007320B6" w:rsidRPr="007320B6">
        <w:rPr>
          <w:rFonts w:ascii="PT Astra Serif" w:hAnsi="PT Astra Serif"/>
        </w:rPr>
        <w:t>поиска</w:t>
      </w:r>
      <w:r w:rsidR="007320B6" w:rsidRPr="00A678EB">
        <w:rPr>
          <w:rFonts w:ascii="PT Astra Serif" w:hAnsi="PT Astra Serif"/>
        </w:rPr>
        <w:t xml:space="preserve"> </w:t>
      </w:r>
      <w:r w:rsidR="00DE446F" w:rsidRPr="00A678EB">
        <w:rPr>
          <w:rFonts w:ascii="PT Astra Serif" w:hAnsi="PT Astra Serif"/>
        </w:rPr>
        <w:t xml:space="preserve">и отбора необходимой информации, развивать творческие способности, повышать уровень социальной зрелости, реализовать свой интерес и демонстрировать уровень знаний, умений в области искусства. </w:t>
      </w:r>
    </w:p>
    <w:p w:rsidR="00CF3E9B" w:rsidRPr="00A678EB" w:rsidRDefault="00CF3E9B" w:rsidP="00DE446F">
      <w:pPr>
        <w:ind w:firstLine="357"/>
        <w:contextualSpacing/>
        <w:jc w:val="both"/>
        <w:rPr>
          <w:rFonts w:ascii="PT Astra Serif" w:hAnsi="PT Astra Serif"/>
          <w:color w:val="FF0000"/>
          <w:sz w:val="28"/>
        </w:rPr>
      </w:pPr>
    </w:p>
    <w:p w:rsidR="006610C9" w:rsidRPr="008D0184" w:rsidRDefault="006610C9" w:rsidP="008D0184">
      <w:pPr>
        <w:spacing w:line="276" w:lineRule="auto"/>
        <w:jc w:val="center"/>
        <w:rPr>
          <w:rFonts w:ascii="PT Astra Serif" w:hAnsi="PT Astra Serif"/>
          <w:b/>
          <w:sz w:val="28"/>
          <w:szCs w:val="28"/>
        </w:rPr>
      </w:pPr>
      <w:r w:rsidRPr="008D0184">
        <w:rPr>
          <w:rFonts w:ascii="PT Astra Serif" w:hAnsi="PT Astra Serif"/>
          <w:b/>
          <w:szCs w:val="28"/>
        </w:rPr>
        <w:t>Формирование ме</w:t>
      </w:r>
      <w:r w:rsidR="00C22F50">
        <w:rPr>
          <w:rFonts w:ascii="PT Astra Serif" w:hAnsi="PT Astra Serif"/>
          <w:b/>
          <w:szCs w:val="28"/>
        </w:rPr>
        <w:t>та</w:t>
      </w:r>
      <w:r w:rsidRPr="008D0184">
        <w:rPr>
          <w:rFonts w:ascii="PT Astra Serif" w:hAnsi="PT Astra Serif"/>
          <w:b/>
          <w:szCs w:val="28"/>
        </w:rPr>
        <w:t xml:space="preserve">предметных, </w:t>
      </w:r>
      <w:proofErr w:type="gramStart"/>
      <w:r w:rsidRPr="008D0184">
        <w:rPr>
          <w:rFonts w:ascii="PT Astra Serif" w:hAnsi="PT Astra Serif"/>
          <w:b/>
          <w:szCs w:val="28"/>
        </w:rPr>
        <w:t>предметных и личностных компетенций</w:t>
      </w:r>
      <w:proofErr w:type="gramEnd"/>
      <w:r w:rsidRPr="008D0184">
        <w:rPr>
          <w:rFonts w:ascii="PT Astra Serif" w:hAnsi="PT Astra Serif"/>
          <w:b/>
          <w:szCs w:val="28"/>
        </w:rPr>
        <w:t xml:space="preserve"> обучающихся путем организации проектной деятельности</w:t>
      </w:r>
    </w:p>
    <w:p w:rsidR="00FE32D0" w:rsidRDefault="00ED612A" w:rsidP="00447F42">
      <w:pPr>
        <w:ind w:firstLine="708"/>
        <w:contextualSpacing/>
        <w:jc w:val="both"/>
        <w:rPr>
          <w:rFonts w:ascii="PT Astra Serif" w:hAnsi="PT Astra Serif"/>
        </w:rPr>
      </w:pPr>
      <w:r>
        <w:rPr>
          <w:rFonts w:ascii="PT Astra Serif" w:hAnsi="PT Astra Serif"/>
        </w:rPr>
        <w:t xml:space="preserve">Предметная область «Искусство» </w:t>
      </w:r>
      <w:r w:rsidRPr="00001F32">
        <w:rPr>
          <w:rFonts w:ascii="PT Astra Serif" w:hAnsi="PT Astra Serif"/>
        </w:rPr>
        <w:t xml:space="preserve">объединяет в единую образовательную структуру </w:t>
      </w:r>
      <w:r>
        <w:rPr>
          <w:rFonts w:ascii="PT Astra Serif" w:hAnsi="PT Astra Serif"/>
        </w:rPr>
        <w:t>учебные предметы: «Изобразительное искусство», «Музыка» и «Мировая художественная культура» (далее – МХК)</w:t>
      </w:r>
      <w:r w:rsidRPr="00001F32">
        <w:rPr>
          <w:rFonts w:ascii="PT Astra Serif" w:hAnsi="PT Astra Serif"/>
        </w:rPr>
        <w:t xml:space="preserve">. </w:t>
      </w:r>
      <w:r w:rsidRPr="00733F09">
        <w:rPr>
          <w:rFonts w:ascii="PT Astra Serif" w:hAnsi="PT Astra Serif"/>
        </w:rPr>
        <w:t xml:space="preserve">Сегодня в школьной практике преподавания предметов «Музыка» и «Изобразительное искусство» активно используются методы обучения, направленные на формирование метапредметных результатов, что сформулировано в требованиях </w:t>
      </w:r>
      <w:r w:rsidR="004F04BC">
        <w:rPr>
          <w:rFonts w:ascii="PT Astra Serif" w:hAnsi="PT Astra Serif"/>
        </w:rPr>
        <w:t>Ф</w:t>
      </w:r>
      <w:r w:rsidRPr="00733F09">
        <w:rPr>
          <w:rFonts w:ascii="PT Astra Serif" w:hAnsi="PT Astra Serif"/>
        </w:rPr>
        <w:t>едерального государственного образовательного стандарта основного общего образования</w:t>
      </w:r>
      <w:r w:rsidRPr="00733F09">
        <w:rPr>
          <w:rStyle w:val="af8"/>
          <w:rFonts w:ascii="PT Astra Serif" w:hAnsi="PT Astra Serif"/>
        </w:rPr>
        <w:footnoteReference w:id="1"/>
      </w:r>
      <w:r w:rsidRPr="00733F09">
        <w:rPr>
          <w:rFonts w:ascii="PT Astra Serif" w:hAnsi="PT Astra Serif"/>
        </w:rPr>
        <w:t xml:space="preserve"> (далее - ФГОС) к результатам и условиям освоения основной образовательной программы основного общего образования.</w:t>
      </w:r>
    </w:p>
    <w:p w:rsidR="004512C7" w:rsidRPr="00660553" w:rsidRDefault="004512C7" w:rsidP="00447F42">
      <w:pPr>
        <w:ind w:firstLine="708"/>
        <w:contextualSpacing/>
        <w:jc w:val="both"/>
        <w:rPr>
          <w:rFonts w:ascii="PT Astra Serif" w:hAnsi="PT Astra Serif"/>
        </w:rPr>
      </w:pPr>
      <w:r w:rsidRPr="00660553">
        <w:rPr>
          <w:rFonts w:ascii="PT Astra Serif" w:hAnsi="PT Astra Serif"/>
        </w:rPr>
        <w:t xml:space="preserve">В соответствии </w:t>
      </w:r>
      <w:r w:rsidR="006A4C38">
        <w:rPr>
          <w:rFonts w:ascii="PT Astra Serif" w:hAnsi="PT Astra Serif"/>
        </w:rPr>
        <w:t xml:space="preserve">с </w:t>
      </w:r>
      <w:r w:rsidRPr="00660553">
        <w:rPr>
          <w:rFonts w:ascii="PT Astra Serif" w:hAnsi="PT Astra Serif"/>
        </w:rPr>
        <w:t>Концепцией преподавания предметной области «Искусство»</w:t>
      </w:r>
      <w:r>
        <w:rPr>
          <w:rStyle w:val="af8"/>
          <w:rFonts w:ascii="PT Astra Serif" w:hAnsi="PT Astra Serif"/>
        </w:rPr>
        <w:footnoteReference w:id="2"/>
      </w:r>
      <w:r w:rsidRPr="00660553">
        <w:rPr>
          <w:rFonts w:ascii="PT Astra Serif" w:hAnsi="PT Astra Serif"/>
        </w:rPr>
        <w:t xml:space="preserve">, в содержании образовательных программ предметной области «Искусство» </w:t>
      </w:r>
      <w:r>
        <w:rPr>
          <w:rFonts w:ascii="PT Astra Serif" w:hAnsi="PT Astra Serif"/>
        </w:rPr>
        <w:t xml:space="preserve">необходимо достаточное </w:t>
      </w:r>
      <w:r w:rsidRPr="00660553">
        <w:rPr>
          <w:rFonts w:ascii="PT Astra Serif" w:hAnsi="PT Astra Serif"/>
        </w:rPr>
        <w:t>количество учебного времени удел</w:t>
      </w:r>
      <w:r>
        <w:rPr>
          <w:rFonts w:ascii="PT Astra Serif" w:hAnsi="PT Astra Serif"/>
        </w:rPr>
        <w:t>ять</w:t>
      </w:r>
      <w:r w:rsidRPr="00660553">
        <w:rPr>
          <w:rFonts w:ascii="PT Astra Serif" w:hAnsi="PT Astra Serif"/>
        </w:rPr>
        <w:t xml:space="preserve"> практической творческой и проектной </w:t>
      </w:r>
      <w:r w:rsidRPr="00660553">
        <w:rPr>
          <w:rFonts w:ascii="PT Astra Serif" w:hAnsi="PT Astra Serif"/>
        </w:rPr>
        <w:lastRenderedPageBreak/>
        <w:t xml:space="preserve">деятельности обучающихся в соответствии с возрастными особенностями на основе системно-деятельностного подхода (музыкальная, художественная, интегрированная проектная деятельность), </w:t>
      </w:r>
      <w:r>
        <w:rPr>
          <w:rFonts w:ascii="PT Astra Serif" w:hAnsi="PT Astra Serif"/>
        </w:rPr>
        <w:t xml:space="preserve">это будет способствовать </w:t>
      </w:r>
      <w:r w:rsidRPr="00660553">
        <w:rPr>
          <w:rFonts w:ascii="PT Astra Serif" w:hAnsi="PT Astra Serif"/>
        </w:rPr>
        <w:t>повышени</w:t>
      </w:r>
      <w:r>
        <w:rPr>
          <w:rFonts w:ascii="PT Astra Serif" w:hAnsi="PT Astra Serif"/>
        </w:rPr>
        <w:t>ю</w:t>
      </w:r>
      <w:r w:rsidRPr="00660553">
        <w:rPr>
          <w:rFonts w:ascii="PT Astra Serif" w:hAnsi="PT Astra Serif"/>
        </w:rPr>
        <w:t xml:space="preserve"> уровня индивидуального творческого развития обучающихся.</w:t>
      </w:r>
    </w:p>
    <w:p w:rsidR="00E6060A" w:rsidRPr="00A970BF" w:rsidRDefault="004F04BC" w:rsidP="00447F42">
      <w:pPr>
        <w:ind w:firstLine="708"/>
        <w:contextualSpacing/>
        <w:jc w:val="both"/>
        <w:rPr>
          <w:rFonts w:ascii="PT Astra Serif" w:hAnsi="PT Astra Serif"/>
        </w:rPr>
      </w:pPr>
      <w:r>
        <w:rPr>
          <w:rFonts w:ascii="PT Astra Serif" w:hAnsi="PT Astra Serif"/>
        </w:rPr>
        <w:t xml:space="preserve">Использование проектного метода направлено на достижение предметных задач и освоения межпредметного содержания. </w:t>
      </w:r>
      <w:r w:rsidRPr="00663985">
        <w:rPr>
          <w:rFonts w:ascii="PT Astra Serif" w:hAnsi="PT Astra Serif"/>
        </w:rPr>
        <w:t>Проектная деятельность заключается в разработке и изготовлении нового продукта обучающимися под руководством учителя и постепенно переходит в самостоя</w:t>
      </w:r>
      <w:r>
        <w:rPr>
          <w:rFonts w:ascii="PT Astra Serif" w:hAnsi="PT Astra Serif"/>
        </w:rPr>
        <w:t>тельную деятельность школьника. П</w:t>
      </w:r>
      <w:r w:rsidR="00A678EB" w:rsidRPr="00733F09">
        <w:rPr>
          <w:rFonts w:ascii="PT Astra Serif" w:hAnsi="PT Astra Serif"/>
        </w:rPr>
        <w:t>редметны</w:t>
      </w:r>
      <w:r>
        <w:rPr>
          <w:rFonts w:ascii="PT Astra Serif" w:hAnsi="PT Astra Serif"/>
        </w:rPr>
        <w:t>е</w:t>
      </w:r>
      <w:r w:rsidR="00A678EB" w:rsidRPr="00733F09">
        <w:rPr>
          <w:rFonts w:ascii="PT Astra Serif" w:hAnsi="PT Astra Serif"/>
        </w:rPr>
        <w:t xml:space="preserve"> результат</w:t>
      </w:r>
      <w:r>
        <w:rPr>
          <w:rFonts w:ascii="PT Astra Serif" w:hAnsi="PT Astra Serif"/>
        </w:rPr>
        <w:t>ы</w:t>
      </w:r>
      <w:r w:rsidR="00A678EB" w:rsidRPr="00733F09">
        <w:rPr>
          <w:rFonts w:ascii="PT Astra Serif" w:hAnsi="PT Astra Serif"/>
        </w:rPr>
        <w:t>, заявленны</w:t>
      </w:r>
      <w:r>
        <w:rPr>
          <w:rFonts w:ascii="PT Astra Serif" w:hAnsi="PT Astra Serif"/>
        </w:rPr>
        <w:t>е</w:t>
      </w:r>
      <w:r w:rsidR="00A678EB" w:rsidRPr="00733F09">
        <w:rPr>
          <w:rFonts w:ascii="PT Astra Serif" w:hAnsi="PT Astra Serif"/>
        </w:rPr>
        <w:t xml:space="preserve"> в примерной основной образовательной программ</w:t>
      </w:r>
      <w:r w:rsidR="00E80534" w:rsidRPr="00733F09">
        <w:rPr>
          <w:rFonts w:ascii="PT Astra Serif" w:hAnsi="PT Astra Serif"/>
        </w:rPr>
        <w:t>е</w:t>
      </w:r>
      <w:r w:rsidR="00A678EB" w:rsidRPr="00733F09">
        <w:rPr>
          <w:rFonts w:ascii="PT Astra Serif" w:hAnsi="PT Astra Serif"/>
        </w:rPr>
        <w:t xml:space="preserve"> основного общего образования</w:t>
      </w:r>
      <w:r w:rsidR="00A678EB" w:rsidRPr="00733F09">
        <w:rPr>
          <w:rStyle w:val="af8"/>
          <w:rFonts w:ascii="PT Astra Serif" w:hAnsi="PT Astra Serif"/>
        </w:rPr>
        <w:footnoteReference w:id="3"/>
      </w:r>
      <w:r w:rsidR="00815B2C">
        <w:rPr>
          <w:rFonts w:ascii="PT Astra Serif" w:hAnsi="PT Astra Serif"/>
        </w:rPr>
        <w:t xml:space="preserve"> </w:t>
      </w:r>
      <w:r w:rsidR="00A678EB" w:rsidRPr="00733F09">
        <w:rPr>
          <w:rFonts w:ascii="PT Astra Serif" w:hAnsi="PT Astra Serif"/>
        </w:rPr>
        <w:t>(далее – ПООП ООО)</w:t>
      </w:r>
      <w:r w:rsidR="006A4C38">
        <w:rPr>
          <w:rFonts w:ascii="PT Astra Serif" w:hAnsi="PT Astra Serif"/>
        </w:rPr>
        <w:t xml:space="preserve"> в части предметной области «Искусство»</w:t>
      </w:r>
      <w:r w:rsidR="00815B2C">
        <w:rPr>
          <w:rFonts w:ascii="PT Astra Serif" w:hAnsi="PT Astra Serif"/>
        </w:rPr>
        <w:t xml:space="preserve"> </w:t>
      </w:r>
      <w:r>
        <w:rPr>
          <w:rFonts w:ascii="PT Astra Serif" w:hAnsi="PT Astra Serif"/>
        </w:rPr>
        <w:t>конкр</w:t>
      </w:r>
      <w:r w:rsidR="00377227">
        <w:rPr>
          <w:rFonts w:ascii="PT Astra Serif" w:hAnsi="PT Astra Serif"/>
        </w:rPr>
        <w:t>етизированы следующим об</w:t>
      </w:r>
      <w:r w:rsidR="00377227" w:rsidRPr="00A970BF">
        <w:rPr>
          <w:rFonts w:ascii="PT Astra Serif" w:hAnsi="PT Astra Serif"/>
        </w:rPr>
        <w:t xml:space="preserve">разом: </w:t>
      </w:r>
      <w:r w:rsidR="00FE32D0" w:rsidRPr="00A970BF">
        <w:rPr>
          <w:rFonts w:ascii="PT Astra Serif" w:hAnsi="PT Astra Serif"/>
        </w:rPr>
        <w:t>освоение и анализ</w:t>
      </w:r>
      <w:r w:rsidR="00815B2C" w:rsidRPr="00A970BF">
        <w:rPr>
          <w:rFonts w:ascii="PT Astra Serif" w:hAnsi="PT Astra Serif"/>
        </w:rPr>
        <w:t xml:space="preserve"> творческ</w:t>
      </w:r>
      <w:r w:rsidR="00FE32D0" w:rsidRPr="00A970BF">
        <w:rPr>
          <w:rFonts w:ascii="PT Astra Serif" w:hAnsi="PT Astra Serif"/>
        </w:rPr>
        <w:t xml:space="preserve">ого </w:t>
      </w:r>
      <w:r w:rsidR="00815B2C" w:rsidRPr="00A970BF">
        <w:rPr>
          <w:rFonts w:ascii="PT Astra Serif" w:hAnsi="PT Astra Serif"/>
        </w:rPr>
        <w:t>опыт</w:t>
      </w:r>
      <w:r w:rsidR="00FE32D0" w:rsidRPr="00A970BF">
        <w:rPr>
          <w:rFonts w:ascii="PT Astra Serif" w:hAnsi="PT Astra Serif"/>
        </w:rPr>
        <w:t>а</w:t>
      </w:r>
      <w:r w:rsidR="00815B2C" w:rsidRPr="00A970BF">
        <w:rPr>
          <w:rFonts w:ascii="PT Astra Serif" w:hAnsi="PT Astra Serif"/>
        </w:rPr>
        <w:t xml:space="preserve"> по разработке художественного проекта, работа над проектом (индивидуальным или коллективным)</w:t>
      </w:r>
      <w:r w:rsidR="00842473" w:rsidRPr="00A970BF">
        <w:rPr>
          <w:rFonts w:ascii="PT Astra Serif" w:hAnsi="PT Astra Serif"/>
        </w:rPr>
        <w:t xml:space="preserve"> итогом которого становятся р</w:t>
      </w:r>
      <w:r w:rsidR="00815B2C" w:rsidRPr="00A970BF">
        <w:rPr>
          <w:rFonts w:ascii="PT Astra Serif" w:hAnsi="PT Astra Serif"/>
        </w:rPr>
        <w:t>азнообразные творческие композиции в материалах по различным темам</w:t>
      </w:r>
      <w:r w:rsidR="00E6060A" w:rsidRPr="00A970BF">
        <w:rPr>
          <w:rFonts w:ascii="PT Astra Serif" w:hAnsi="PT Astra Serif"/>
        </w:rPr>
        <w:t xml:space="preserve">. </w:t>
      </w:r>
    </w:p>
    <w:p w:rsidR="00FF2739" w:rsidRPr="00FF2739" w:rsidRDefault="00A72882" w:rsidP="00447F42">
      <w:pPr>
        <w:ind w:firstLine="708"/>
        <w:contextualSpacing/>
        <w:jc w:val="both"/>
        <w:rPr>
          <w:rFonts w:ascii="PT Astra Serif" w:hAnsi="PT Astra Serif"/>
          <w:color w:val="FF0000"/>
        </w:rPr>
      </w:pPr>
      <w:r w:rsidRPr="00A970BF">
        <w:rPr>
          <w:rFonts w:ascii="PT Astra Serif" w:hAnsi="PT Astra Serif"/>
        </w:rPr>
        <w:t>Специфической особенностью</w:t>
      </w:r>
      <w:r w:rsidRPr="004512C7">
        <w:rPr>
          <w:rFonts w:ascii="PT Astra Serif" w:hAnsi="PT Astra Serif"/>
        </w:rPr>
        <w:t xml:space="preserve"> проектной деятельности по музыке, изобразительному искусству и </w:t>
      </w:r>
      <w:r w:rsidR="00ED612A" w:rsidRPr="004512C7">
        <w:rPr>
          <w:rFonts w:ascii="PT Astra Serif" w:hAnsi="PT Astra Serif"/>
        </w:rPr>
        <w:t>МХК</w:t>
      </w:r>
      <w:r w:rsidRPr="004512C7">
        <w:rPr>
          <w:rFonts w:ascii="PT Astra Serif" w:hAnsi="PT Astra Serif"/>
        </w:rPr>
        <w:t xml:space="preserve"> является преобладание творческих проектов. Творческий проект </w:t>
      </w:r>
      <w:r w:rsidR="004512C7" w:rsidRPr="004512C7">
        <w:rPr>
          <w:rFonts w:ascii="PT Astra Serif" w:hAnsi="PT Astra Serif"/>
        </w:rPr>
        <w:t xml:space="preserve">предполагает сочетание наряду с художественно-творческой деятельностью различных форм проектной деятельности и </w:t>
      </w:r>
      <w:r w:rsidRPr="004512C7">
        <w:rPr>
          <w:rFonts w:ascii="PT Astra Serif" w:hAnsi="PT Astra Serif"/>
        </w:rPr>
        <w:t>отражает нетр</w:t>
      </w:r>
      <w:r w:rsidR="00ED612A" w:rsidRPr="004512C7">
        <w:rPr>
          <w:rFonts w:ascii="PT Astra Serif" w:hAnsi="PT Astra Serif"/>
        </w:rPr>
        <w:t xml:space="preserve">адиционный </w:t>
      </w:r>
      <w:r w:rsidR="00ED612A" w:rsidRPr="00343E7D">
        <w:rPr>
          <w:rFonts w:ascii="PT Astra Serif" w:hAnsi="PT Astra Serif"/>
        </w:rPr>
        <w:t xml:space="preserve">взгляд на </w:t>
      </w:r>
      <w:r w:rsidR="00E4584B" w:rsidRPr="00343E7D">
        <w:rPr>
          <w:rFonts w:ascii="PT Astra Serif" w:hAnsi="PT Astra Serif"/>
        </w:rPr>
        <w:t>какую-либо</w:t>
      </w:r>
      <w:r w:rsidR="00ED612A" w:rsidRPr="00343E7D">
        <w:rPr>
          <w:rFonts w:ascii="PT Astra Serif" w:hAnsi="PT Astra Serif"/>
        </w:rPr>
        <w:t xml:space="preserve"> </w:t>
      </w:r>
      <w:r w:rsidRPr="00343E7D">
        <w:rPr>
          <w:rFonts w:ascii="PT Astra Serif" w:hAnsi="PT Astra Serif"/>
        </w:rPr>
        <w:t>проблему и оригинальный способ ее решения, содержит описание работы над продуктом.</w:t>
      </w:r>
      <w:r w:rsidR="00FF2739" w:rsidRPr="00343E7D">
        <w:rPr>
          <w:rFonts w:ascii="PT Astra Serif" w:hAnsi="PT Astra Serif"/>
        </w:rPr>
        <w:t xml:space="preserve"> В </w:t>
      </w:r>
      <w:r w:rsidR="00343E7D" w:rsidRPr="00343E7D">
        <w:rPr>
          <w:rFonts w:ascii="PT Astra Serif" w:hAnsi="PT Astra Serif"/>
        </w:rPr>
        <w:t xml:space="preserve">процессе проектной деятельности </w:t>
      </w:r>
      <w:r w:rsidR="00FF2739" w:rsidRPr="00343E7D">
        <w:rPr>
          <w:rFonts w:ascii="PT Astra Serif" w:hAnsi="PT Astra Serif"/>
        </w:rPr>
        <w:t>у обучающихся формируются креативность мышления, способность решать нестандартные задачи.</w:t>
      </w:r>
    </w:p>
    <w:p w:rsidR="006610C9" w:rsidRPr="00343E7D" w:rsidRDefault="006610C9" w:rsidP="006610C9">
      <w:pPr>
        <w:ind w:firstLine="357"/>
        <w:contextualSpacing/>
        <w:jc w:val="both"/>
        <w:rPr>
          <w:rFonts w:ascii="PT Astra Serif" w:hAnsi="PT Astra Serif"/>
        </w:rPr>
      </w:pPr>
    </w:p>
    <w:p w:rsidR="006610C9" w:rsidRPr="008D0184" w:rsidRDefault="006610C9" w:rsidP="008D0184">
      <w:pPr>
        <w:ind w:firstLine="357"/>
        <w:contextualSpacing/>
        <w:jc w:val="center"/>
        <w:rPr>
          <w:rFonts w:ascii="PT Astra Serif" w:hAnsi="PT Astra Serif"/>
          <w:b/>
          <w:szCs w:val="28"/>
        </w:rPr>
      </w:pPr>
      <w:r w:rsidRPr="008D0184">
        <w:rPr>
          <w:rFonts w:ascii="PT Astra Serif" w:hAnsi="PT Astra Serif"/>
          <w:b/>
          <w:szCs w:val="28"/>
        </w:rPr>
        <w:t>Роль и место проектной деятельности в предметной области «</w:t>
      </w:r>
      <w:r w:rsidR="00DE446F">
        <w:rPr>
          <w:rFonts w:ascii="PT Astra Serif" w:hAnsi="PT Astra Serif"/>
          <w:b/>
          <w:szCs w:val="28"/>
        </w:rPr>
        <w:t>Искусство</w:t>
      </w:r>
      <w:r w:rsidRPr="008D0184">
        <w:rPr>
          <w:rFonts w:ascii="PT Astra Serif" w:hAnsi="PT Astra Serif"/>
          <w:b/>
          <w:szCs w:val="28"/>
        </w:rPr>
        <w:t>»</w:t>
      </w:r>
    </w:p>
    <w:p w:rsidR="00FC2203" w:rsidRDefault="001F2E44" w:rsidP="00FC2203">
      <w:pPr>
        <w:ind w:firstLine="708"/>
        <w:contextualSpacing/>
        <w:jc w:val="both"/>
        <w:rPr>
          <w:rFonts w:ascii="PT Astra Serif" w:hAnsi="PT Astra Serif"/>
        </w:rPr>
      </w:pPr>
      <w:r w:rsidRPr="00F90268">
        <w:rPr>
          <w:rFonts w:ascii="PT Astra Serif" w:hAnsi="PT Astra Serif"/>
        </w:rPr>
        <w:t>Специфическая особенность проектной деятельности по учебным предметам «Музык</w:t>
      </w:r>
      <w:r w:rsidR="00F90268" w:rsidRPr="00F90268">
        <w:rPr>
          <w:rFonts w:ascii="PT Astra Serif" w:hAnsi="PT Astra Serif"/>
        </w:rPr>
        <w:t xml:space="preserve">а», «Изобразительное искусство» </w:t>
      </w:r>
      <w:r w:rsidRPr="00F90268">
        <w:rPr>
          <w:rFonts w:ascii="PT Astra Serif" w:hAnsi="PT Astra Serif"/>
        </w:rPr>
        <w:t>и «МХК» - разработка и реализация творческих проектов (нетрадиционный взгляд на проблему, оригинальный креативный способ ее решения, продукт проекта как решение проблемы).</w:t>
      </w:r>
      <w:r w:rsidR="00F90268" w:rsidRPr="00F90268">
        <w:rPr>
          <w:rFonts w:ascii="PT Astra Serif" w:hAnsi="PT Astra Serif"/>
        </w:rPr>
        <w:t xml:space="preserve"> </w:t>
      </w:r>
      <w:r w:rsidRPr="00F90268">
        <w:rPr>
          <w:rFonts w:ascii="PT Astra Serif" w:hAnsi="PT Astra Serif"/>
        </w:rPr>
        <w:t xml:space="preserve">Осуществление проектной деятельности в рамках предметной области «Искусство» позволяет обучающимся реализовать свой интерес к предмету исследования, приумножить знания о нем; продемонстрировать уровень знаний, умений в области музыки и изобразительного искусства; подняться на более высокую ступень развития художественно - творческих способностей. </w:t>
      </w:r>
    </w:p>
    <w:p w:rsidR="00FC2203" w:rsidRDefault="00412EF4" w:rsidP="00FC2203">
      <w:pPr>
        <w:ind w:firstLine="708"/>
        <w:contextualSpacing/>
        <w:jc w:val="both"/>
        <w:rPr>
          <w:rFonts w:ascii="PT Astra Serif" w:hAnsi="PT Astra Serif"/>
          <w:szCs w:val="28"/>
        </w:rPr>
      </w:pPr>
      <w:r>
        <w:rPr>
          <w:rFonts w:ascii="PT Astra Serif" w:hAnsi="PT Astra Serif"/>
          <w:szCs w:val="28"/>
        </w:rPr>
        <w:t>В существующих рабочих программах по предметной области «Искусство» есть модули</w:t>
      </w:r>
      <w:r w:rsidR="00467416">
        <w:rPr>
          <w:rFonts w:ascii="PT Astra Serif" w:hAnsi="PT Astra Serif"/>
          <w:szCs w:val="28"/>
        </w:rPr>
        <w:t xml:space="preserve"> или разделы</w:t>
      </w:r>
      <w:r w:rsidR="00467416" w:rsidRPr="00467416">
        <w:rPr>
          <w:rFonts w:ascii="PT Astra Serif" w:hAnsi="PT Astra Serif"/>
          <w:szCs w:val="28"/>
        </w:rPr>
        <w:t xml:space="preserve"> </w:t>
      </w:r>
      <w:r w:rsidR="00467416" w:rsidRPr="00DF045D">
        <w:rPr>
          <w:rFonts w:ascii="PT Astra Serif" w:hAnsi="PT Astra Serif"/>
          <w:szCs w:val="28"/>
        </w:rPr>
        <w:t>рабочей программы</w:t>
      </w:r>
      <w:r>
        <w:rPr>
          <w:rFonts w:ascii="PT Astra Serif" w:hAnsi="PT Astra Serif"/>
          <w:szCs w:val="28"/>
        </w:rPr>
        <w:t xml:space="preserve">, которые в себе объединяют уроки, в рамках которых школьники разрабатывают </w:t>
      </w:r>
      <w:r w:rsidR="00467416">
        <w:rPr>
          <w:rFonts w:ascii="PT Astra Serif" w:hAnsi="PT Astra Serif"/>
          <w:szCs w:val="28"/>
        </w:rPr>
        <w:t xml:space="preserve">индивидуальные или коллективные </w:t>
      </w:r>
      <w:r>
        <w:rPr>
          <w:rFonts w:ascii="PT Astra Serif" w:hAnsi="PT Astra Serif"/>
          <w:szCs w:val="28"/>
        </w:rPr>
        <w:t>проекты</w:t>
      </w:r>
      <w:r w:rsidR="00467416">
        <w:rPr>
          <w:rFonts w:ascii="PT Astra Serif" w:hAnsi="PT Astra Serif"/>
          <w:szCs w:val="28"/>
        </w:rPr>
        <w:t>. Разделы рабочей программы</w:t>
      </w:r>
      <w:r w:rsidRPr="00DF045D">
        <w:rPr>
          <w:rFonts w:ascii="PT Astra Serif" w:hAnsi="PT Astra Serif"/>
          <w:szCs w:val="28"/>
        </w:rPr>
        <w:t>, представляющ</w:t>
      </w:r>
      <w:r w:rsidR="00467416">
        <w:rPr>
          <w:rFonts w:ascii="PT Astra Serif" w:hAnsi="PT Astra Serif"/>
          <w:szCs w:val="28"/>
        </w:rPr>
        <w:t>ие</w:t>
      </w:r>
      <w:r w:rsidRPr="00DF045D">
        <w:rPr>
          <w:rFonts w:ascii="PT Astra Serif" w:hAnsi="PT Astra Serif"/>
          <w:szCs w:val="28"/>
        </w:rPr>
        <w:t xml:space="preserve"> собой систему уроков, объединенных логикой развертывания проектной деятельности обучающихся и направленных на овладение ими определенными универсальными учебными – проектными действиями</w:t>
      </w:r>
      <w:r>
        <w:rPr>
          <w:rFonts w:ascii="PT Astra Serif" w:hAnsi="PT Astra Serif"/>
          <w:szCs w:val="28"/>
        </w:rPr>
        <w:t xml:space="preserve">. </w:t>
      </w:r>
    </w:p>
    <w:p w:rsidR="00C04865" w:rsidRDefault="00E3319E" w:rsidP="00FC2203">
      <w:pPr>
        <w:ind w:firstLine="708"/>
        <w:contextualSpacing/>
        <w:jc w:val="both"/>
        <w:rPr>
          <w:rFonts w:ascii="PT Astra Serif" w:hAnsi="PT Astra Serif"/>
          <w:szCs w:val="28"/>
        </w:rPr>
      </w:pPr>
      <w:r>
        <w:rPr>
          <w:rFonts w:ascii="PT Astra Serif" w:hAnsi="PT Astra Serif"/>
          <w:szCs w:val="28"/>
        </w:rPr>
        <w:t xml:space="preserve">В </w:t>
      </w:r>
      <w:r w:rsidR="00C47819" w:rsidRPr="00C47819">
        <w:rPr>
          <w:rFonts w:ascii="PT Astra Serif" w:hAnsi="PT Astra Serif"/>
          <w:szCs w:val="28"/>
        </w:rPr>
        <w:t>программ</w:t>
      </w:r>
      <w:r>
        <w:rPr>
          <w:rFonts w:ascii="PT Astra Serif" w:hAnsi="PT Astra Serif"/>
          <w:szCs w:val="28"/>
        </w:rPr>
        <w:t>ах</w:t>
      </w:r>
      <w:r w:rsidR="00FC2203">
        <w:rPr>
          <w:rFonts w:ascii="PT Astra Serif" w:hAnsi="PT Astra Serif"/>
          <w:szCs w:val="28"/>
        </w:rPr>
        <w:t xml:space="preserve"> по учебным предметам «Музыка», «Изобразительное искусство» и «МХК»</w:t>
      </w:r>
      <w:r>
        <w:rPr>
          <w:rFonts w:ascii="PT Astra Serif" w:hAnsi="PT Astra Serif"/>
          <w:szCs w:val="28"/>
        </w:rPr>
        <w:t>, которые разработан</w:t>
      </w:r>
      <w:r w:rsidR="007245F8">
        <w:rPr>
          <w:rFonts w:ascii="PT Astra Serif" w:hAnsi="PT Astra Serif"/>
          <w:szCs w:val="28"/>
        </w:rPr>
        <w:t xml:space="preserve">ы на основе учебников, </w:t>
      </w:r>
      <w:r w:rsidR="00C47819" w:rsidRPr="00C47819">
        <w:rPr>
          <w:rFonts w:ascii="PT Astra Serif" w:hAnsi="PT Astra Serif"/>
          <w:szCs w:val="28"/>
        </w:rPr>
        <w:t>допущенны</w:t>
      </w:r>
      <w:r>
        <w:rPr>
          <w:rFonts w:ascii="PT Astra Serif" w:hAnsi="PT Astra Serif"/>
          <w:szCs w:val="28"/>
        </w:rPr>
        <w:t>х</w:t>
      </w:r>
      <w:r w:rsidR="00C47819" w:rsidRPr="00C47819">
        <w:rPr>
          <w:rFonts w:ascii="PT Astra Serif" w:hAnsi="PT Astra Serif"/>
          <w:szCs w:val="28"/>
        </w:rPr>
        <w:t xml:space="preserve"> к реализации предметной области «</w:t>
      </w:r>
      <w:r w:rsidR="00C47819">
        <w:rPr>
          <w:rFonts w:ascii="PT Astra Serif" w:hAnsi="PT Astra Serif"/>
          <w:szCs w:val="28"/>
        </w:rPr>
        <w:t>Искусство</w:t>
      </w:r>
      <w:r w:rsidR="00C47819" w:rsidRPr="00C47819">
        <w:rPr>
          <w:rFonts w:ascii="PT Astra Serif" w:hAnsi="PT Astra Serif"/>
          <w:szCs w:val="28"/>
        </w:rPr>
        <w:t>» на уровн</w:t>
      </w:r>
      <w:r w:rsidR="00A3734A">
        <w:rPr>
          <w:rFonts w:ascii="PT Astra Serif" w:hAnsi="PT Astra Serif"/>
          <w:szCs w:val="28"/>
        </w:rPr>
        <w:t xml:space="preserve">е основного общего образования и </w:t>
      </w:r>
      <w:r w:rsidR="00C47819" w:rsidRPr="00C47819">
        <w:rPr>
          <w:rFonts w:ascii="PT Astra Serif" w:hAnsi="PT Astra Serif"/>
          <w:szCs w:val="28"/>
        </w:rPr>
        <w:t>обеспечены действующими</w:t>
      </w:r>
      <w:r w:rsidR="00A3734A">
        <w:rPr>
          <w:rFonts w:ascii="PT Astra Serif" w:hAnsi="PT Astra Serif"/>
          <w:szCs w:val="28"/>
        </w:rPr>
        <w:t xml:space="preserve"> У</w:t>
      </w:r>
      <w:r w:rsidR="00C47819" w:rsidRPr="00C47819">
        <w:rPr>
          <w:rFonts w:ascii="PT Astra Serif" w:hAnsi="PT Astra Serif"/>
          <w:szCs w:val="28"/>
        </w:rPr>
        <w:t>чебно-методическими комплексами (далее – УМК) включенными в Федеральный перечень учебников и рекомендованными для реализации программ</w:t>
      </w:r>
      <w:r w:rsidR="00FB3A93">
        <w:rPr>
          <w:rFonts w:ascii="PT Astra Serif" w:hAnsi="PT Astra Serif"/>
          <w:szCs w:val="28"/>
        </w:rPr>
        <w:t xml:space="preserve"> на уровне основного общего образования, </w:t>
      </w:r>
      <w:r w:rsidR="00C47819" w:rsidRPr="00C47819">
        <w:rPr>
          <w:rFonts w:ascii="PT Astra Serif" w:hAnsi="PT Astra Serif"/>
          <w:szCs w:val="28"/>
        </w:rPr>
        <w:t>во всех УМК</w:t>
      </w:r>
      <w:r w:rsidR="00FC2203">
        <w:rPr>
          <w:rFonts w:ascii="PT Astra Serif" w:hAnsi="PT Astra Serif"/>
          <w:szCs w:val="28"/>
        </w:rPr>
        <w:t xml:space="preserve"> и программах к ним</w:t>
      </w:r>
      <w:r w:rsidR="00C47819" w:rsidRPr="00C47819">
        <w:rPr>
          <w:rFonts w:ascii="PT Astra Serif" w:hAnsi="PT Astra Serif"/>
          <w:szCs w:val="28"/>
        </w:rPr>
        <w:t xml:space="preserve"> обязательно присутству</w:t>
      </w:r>
      <w:r w:rsidR="00C47819">
        <w:rPr>
          <w:rFonts w:ascii="PT Astra Serif" w:hAnsi="PT Astra Serif"/>
          <w:szCs w:val="28"/>
        </w:rPr>
        <w:t>ю</w:t>
      </w:r>
      <w:r w:rsidR="00C47819" w:rsidRPr="00C47819">
        <w:rPr>
          <w:rFonts w:ascii="PT Astra Serif" w:hAnsi="PT Astra Serif"/>
          <w:szCs w:val="28"/>
        </w:rPr>
        <w:t xml:space="preserve">т </w:t>
      </w:r>
      <w:r w:rsidR="007245F8" w:rsidRPr="00C47819">
        <w:rPr>
          <w:rFonts w:ascii="PT Astra Serif" w:hAnsi="PT Astra Serif"/>
          <w:szCs w:val="28"/>
        </w:rPr>
        <w:t>раздел</w:t>
      </w:r>
      <w:r w:rsidR="007245F8">
        <w:rPr>
          <w:rFonts w:ascii="PT Astra Serif" w:hAnsi="PT Astra Serif"/>
          <w:szCs w:val="28"/>
        </w:rPr>
        <w:t>ы,</w:t>
      </w:r>
      <w:r w:rsidR="00C47819">
        <w:rPr>
          <w:rFonts w:ascii="PT Astra Serif" w:hAnsi="PT Astra Serif"/>
          <w:szCs w:val="28"/>
        </w:rPr>
        <w:t xml:space="preserve"> в которых выделены </w:t>
      </w:r>
      <w:r w:rsidR="00C47819" w:rsidRPr="00C47819">
        <w:rPr>
          <w:rFonts w:ascii="PT Astra Serif" w:hAnsi="PT Astra Serif"/>
          <w:szCs w:val="28"/>
        </w:rPr>
        <w:t>часы для организации проектной деятельности</w:t>
      </w:r>
      <w:r w:rsidR="00FB3A93">
        <w:rPr>
          <w:rFonts w:ascii="PT Astra Serif" w:hAnsi="PT Astra Serif"/>
          <w:szCs w:val="28"/>
        </w:rPr>
        <w:t>. К</w:t>
      </w:r>
      <w:r w:rsidR="00C47819">
        <w:rPr>
          <w:rFonts w:ascii="PT Astra Serif" w:hAnsi="PT Astra Serif"/>
          <w:szCs w:val="28"/>
        </w:rPr>
        <w:t xml:space="preserve">оличество часов, отведенных для проектной деятельности </w:t>
      </w:r>
      <w:r w:rsidR="00C47819" w:rsidRPr="00C47819">
        <w:rPr>
          <w:rFonts w:ascii="PT Astra Serif" w:hAnsi="PT Astra Serif"/>
          <w:szCs w:val="28"/>
        </w:rPr>
        <w:t xml:space="preserve">зависит от </w:t>
      </w:r>
      <w:r w:rsidR="007245F8">
        <w:rPr>
          <w:rFonts w:ascii="PT Astra Serif" w:hAnsi="PT Astra Serif"/>
          <w:szCs w:val="28"/>
        </w:rPr>
        <w:t xml:space="preserve">выбранной </w:t>
      </w:r>
      <w:r w:rsidR="00C47819" w:rsidRPr="00C47819">
        <w:rPr>
          <w:rFonts w:ascii="PT Astra Serif" w:hAnsi="PT Astra Serif"/>
          <w:szCs w:val="28"/>
        </w:rPr>
        <w:t>программы</w:t>
      </w:r>
      <w:r w:rsidR="007245F8">
        <w:rPr>
          <w:rFonts w:ascii="PT Astra Serif" w:hAnsi="PT Astra Serif"/>
          <w:szCs w:val="28"/>
        </w:rPr>
        <w:t>, в каждой программе определено минимальное количество часов на проектную деятельность</w:t>
      </w:r>
      <w:r w:rsidR="00C47819">
        <w:rPr>
          <w:rFonts w:ascii="PT Astra Serif" w:hAnsi="PT Astra Serif"/>
          <w:szCs w:val="28"/>
        </w:rPr>
        <w:t xml:space="preserve">. </w:t>
      </w:r>
    </w:p>
    <w:p w:rsidR="007245F8" w:rsidRDefault="002668B8" w:rsidP="002668B8">
      <w:pPr>
        <w:ind w:left="7" w:firstLine="701"/>
        <w:jc w:val="both"/>
        <w:rPr>
          <w:rFonts w:ascii="PT Astra Serif" w:hAnsi="PT Astra Serif" w:cs="Arial"/>
          <w:szCs w:val="28"/>
        </w:rPr>
      </w:pPr>
      <w:r>
        <w:rPr>
          <w:rFonts w:ascii="PT Astra Serif" w:hAnsi="PT Astra Serif"/>
          <w:szCs w:val="28"/>
        </w:rPr>
        <w:t>При организации проектно</w:t>
      </w:r>
      <w:r w:rsidR="00F81378">
        <w:rPr>
          <w:rFonts w:ascii="PT Astra Serif" w:hAnsi="PT Astra Serif"/>
          <w:szCs w:val="28"/>
        </w:rPr>
        <w:t xml:space="preserve">й деятельности в </w:t>
      </w:r>
      <w:r w:rsidRPr="002668B8">
        <w:rPr>
          <w:rFonts w:ascii="PT Astra Serif" w:hAnsi="PT Astra Serif"/>
          <w:szCs w:val="28"/>
        </w:rPr>
        <w:t>учебниках предусмотрен</w:t>
      </w:r>
      <w:r w:rsidR="00F81378">
        <w:rPr>
          <w:rFonts w:ascii="PT Astra Serif" w:hAnsi="PT Astra Serif"/>
          <w:szCs w:val="28"/>
        </w:rPr>
        <w:t>о и</w:t>
      </w:r>
      <w:r w:rsidRPr="002668B8">
        <w:rPr>
          <w:rFonts w:ascii="PT Astra Serif" w:hAnsi="PT Astra Serif"/>
          <w:szCs w:val="28"/>
        </w:rPr>
        <w:t xml:space="preserve">спользование </w:t>
      </w:r>
      <w:r w:rsidR="00F81378">
        <w:rPr>
          <w:rFonts w:ascii="PT Astra Serif" w:hAnsi="PT Astra Serif"/>
          <w:szCs w:val="28"/>
        </w:rPr>
        <w:t>и</w:t>
      </w:r>
      <w:r w:rsidR="00F81378" w:rsidRPr="00F81378">
        <w:rPr>
          <w:rFonts w:ascii="PT Astra Serif" w:hAnsi="PT Astra Serif"/>
          <w:szCs w:val="28"/>
        </w:rPr>
        <w:t>нформационно-коммуникационны</w:t>
      </w:r>
      <w:r w:rsidR="00F81378">
        <w:rPr>
          <w:rFonts w:ascii="PT Astra Serif" w:hAnsi="PT Astra Serif"/>
          <w:szCs w:val="28"/>
        </w:rPr>
        <w:t>х</w:t>
      </w:r>
      <w:r w:rsidR="00F81378" w:rsidRPr="00F81378">
        <w:rPr>
          <w:rFonts w:ascii="PT Astra Serif" w:hAnsi="PT Astra Serif"/>
          <w:szCs w:val="28"/>
        </w:rPr>
        <w:t xml:space="preserve"> технологи</w:t>
      </w:r>
      <w:r w:rsidR="00F81378">
        <w:rPr>
          <w:rFonts w:ascii="PT Astra Serif" w:hAnsi="PT Astra Serif"/>
          <w:szCs w:val="28"/>
        </w:rPr>
        <w:t>й</w:t>
      </w:r>
      <w:r w:rsidR="00E2429D">
        <w:rPr>
          <w:rFonts w:ascii="PT Astra Serif" w:hAnsi="PT Astra Serif"/>
          <w:szCs w:val="28"/>
        </w:rPr>
        <w:t>, о</w:t>
      </w:r>
      <w:r w:rsidRPr="002668B8">
        <w:rPr>
          <w:rFonts w:ascii="PT Astra Serif" w:hAnsi="PT Astra Serif"/>
          <w:szCs w:val="28"/>
        </w:rPr>
        <w:t xml:space="preserve">бращение к другим видам искусства </w:t>
      </w:r>
      <w:r w:rsidR="00E2429D">
        <w:rPr>
          <w:rFonts w:ascii="PT Astra Serif" w:hAnsi="PT Astra Serif"/>
          <w:szCs w:val="28"/>
        </w:rPr>
        <w:t xml:space="preserve">их </w:t>
      </w:r>
      <w:r w:rsidRPr="002668B8">
        <w:rPr>
          <w:rFonts w:ascii="PT Astra Serif" w:hAnsi="PT Astra Serif"/>
          <w:szCs w:val="28"/>
        </w:rPr>
        <w:t>интеграция</w:t>
      </w:r>
      <w:r w:rsidR="00F81378">
        <w:rPr>
          <w:rFonts w:ascii="PT Astra Serif" w:hAnsi="PT Astra Serif"/>
          <w:szCs w:val="28"/>
        </w:rPr>
        <w:t xml:space="preserve"> </w:t>
      </w:r>
      <w:r w:rsidRPr="002668B8">
        <w:rPr>
          <w:rFonts w:ascii="PT Astra Serif" w:hAnsi="PT Astra Serif"/>
          <w:szCs w:val="28"/>
        </w:rPr>
        <w:t>и взаимодействие</w:t>
      </w:r>
      <w:r w:rsidR="00E2429D">
        <w:rPr>
          <w:rFonts w:ascii="PT Astra Serif" w:hAnsi="PT Astra Serif"/>
          <w:szCs w:val="28"/>
        </w:rPr>
        <w:t xml:space="preserve">. </w:t>
      </w:r>
      <w:r w:rsidR="00A3734A">
        <w:rPr>
          <w:rFonts w:ascii="PT Astra Serif" w:hAnsi="PT Astra Serif"/>
          <w:szCs w:val="28"/>
        </w:rPr>
        <w:t>В программах выделено время для организации индивидуальной или групповой работы над проектами</w:t>
      </w:r>
      <w:r w:rsidR="00F81378">
        <w:rPr>
          <w:rFonts w:ascii="PT Astra Serif" w:hAnsi="PT Astra Serif"/>
          <w:szCs w:val="28"/>
        </w:rPr>
        <w:t xml:space="preserve">, выполнение </w:t>
      </w:r>
      <w:r w:rsidR="00F81378">
        <w:rPr>
          <w:rFonts w:ascii="PT Astra Serif" w:hAnsi="PT Astra Serif"/>
          <w:szCs w:val="28"/>
        </w:rPr>
        <w:lastRenderedPageBreak/>
        <w:t>исследовательских проектов</w:t>
      </w:r>
      <w:r w:rsidR="00A3734A">
        <w:rPr>
          <w:rFonts w:ascii="PT Astra Serif" w:hAnsi="PT Astra Serif"/>
          <w:szCs w:val="28"/>
        </w:rPr>
        <w:t xml:space="preserve">. </w:t>
      </w:r>
      <w:r w:rsidR="007245F8" w:rsidRPr="00C04865">
        <w:rPr>
          <w:rFonts w:ascii="PT Astra Serif" w:hAnsi="PT Astra Serif" w:cs="Arial"/>
          <w:szCs w:val="28"/>
        </w:rPr>
        <w:t xml:space="preserve">Наиболее оптимальными выступают подходы к организации индивидуальной, групповой и коллективной работы, например, - индивидуальная учебная деятельность может быть организована в системе заданий по проектной деятельности. Выполнение учебно-творческих </w:t>
      </w:r>
      <w:r w:rsidR="004A465A">
        <w:rPr>
          <w:rFonts w:ascii="PT Astra Serif" w:hAnsi="PT Astra Serif" w:cs="Arial"/>
          <w:szCs w:val="28"/>
        </w:rPr>
        <w:t xml:space="preserve">проектов </w:t>
      </w:r>
      <w:r w:rsidR="007245F8" w:rsidRPr="00C04865">
        <w:rPr>
          <w:rFonts w:ascii="PT Astra Serif" w:hAnsi="PT Astra Serif" w:cs="Arial"/>
          <w:szCs w:val="28"/>
        </w:rPr>
        <w:t>и творческих заданий рассчитано на формирование индивидуальных способностей обучающихся; - групповая и коллективная образовательная деятельность, направленная на создание совместного творческого продукта, может быть реализована через организацию проектной деятельности учащихся (на уроках - отдельными этапами; во внеурочной деятельности - через реализац</w:t>
      </w:r>
      <w:r w:rsidR="00C04865" w:rsidRPr="00C04865">
        <w:rPr>
          <w:rFonts w:ascii="PT Astra Serif" w:hAnsi="PT Astra Serif" w:cs="Arial"/>
          <w:szCs w:val="28"/>
        </w:rPr>
        <w:t xml:space="preserve">ию всей технологической цепочки </w:t>
      </w:r>
      <w:r w:rsidR="007245F8" w:rsidRPr="00C04865">
        <w:rPr>
          <w:rFonts w:ascii="PT Astra Serif" w:hAnsi="PT Astra Serif" w:cs="Arial"/>
          <w:szCs w:val="28"/>
        </w:rPr>
        <w:t>«метода проектов»).</w:t>
      </w:r>
    </w:p>
    <w:p w:rsidR="00FC2203" w:rsidRDefault="00FC2203" w:rsidP="007245F8">
      <w:pPr>
        <w:ind w:left="7" w:firstLine="701"/>
        <w:jc w:val="both"/>
        <w:rPr>
          <w:rFonts w:ascii="PT Astra Serif" w:hAnsi="PT Astra Serif" w:cs="Arial"/>
          <w:szCs w:val="28"/>
        </w:rPr>
      </w:pPr>
    </w:p>
    <w:p w:rsidR="00FC2203" w:rsidRPr="00FC2203" w:rsidRDefault="00FC2203" w:rsidP="00FC2203">
      <w:pPr>
        <w:ind w:left="7" w:firstLine="701"/>
        <w:jc w:val="center"/>
        <w:rPr>
          <w:rFonts w:ascii="PT Astra Serif" w:hAnsi="PT Astra Serif" w:cs="Arial"/>
          <w:b/>
          <w:szCs w:val="28"/>
        </w:rPr>
      </w:pPr>
      <w:r w:rsidRPr="00FC2203">
        <w:rPr>
          <w:rFonts w:ascii="PT Astra Serif" w:hAnsi="PT Astra Serif" w:cs="Arial"/>
          <w:b/>
          <w:szCs w:val="28"/>
        </w:rPr>
        <w:t>Структура проекта</w:t>
      </w:r>
    </w:p>
    <w:p w:rsidR="00FC2203" w:rsidRDefault="00FC2203" w:rsidP="00FC2203">
      <w:pPr>
        <w:ind w:firstLine="708"/>
        <w:contextualSpacing/>
        <w:jc w:val="both"/>
        <w:rPr>
          <w:rFonts w:ascii="PT Astra Serif" w:hAnsi="PT Astra Serif"/>
        </w:rPr>
      </w:pPr>
      <w:r w:rsidRPr="001F063D">
        <w:rPr>
          <w:rFonts w:ascii="PT Astra Serif" w:hAnsi="PT Astra Serif"/>
        </w:rPr>
        <w:t>При организации проектной деятельности в области искусства необходимо обеспечить следующие условия: тематика проекта должна быть актуальной, личностно и социально – значимой; проблематика проектов должна ориентировать учеников на привлечение фактов из смежных областей знаний и разнообразных источников информации; прикладной характер проекта; необходимо вовлечь в работу всех обучающихся, предложив каждому задания с учетом уровня его художественно – творческих способностей и возможностей, проблематика проектов должна мотивировать обучающихся на получение межпредметных знаний из разнообразных источников информации.</w:t>
      </w:r>
    </w:p>
    <w:p w:rsidR="0069184E" w:rsidRDefault="0069184E" w:rsidP="0069184E">
      <w:pPr>
        <w:ind w:firstLine="708"/>
        <w:contextualSpacing/>
        <w:jc w:val="both"/>
        <w:rPr>
          <w:rFonts w:ascii="PT Astra Serif" w:hAnsi="PT Astra Serif"/>
        </w:rPr>
      </w:pPr>
      <w:r w:rsidRPr="0069184E">
        <w:rPr>
          <w:rFonts w:ascii="PT Astra Serif" w:hAnsi="PT Astra Serif"/>
        </w:rPr>
        <w:t>Изобразительно-художественный характер</w:t>
      </w:r>
      <w:r>
        <w:rPr>
          <w:rFonts w:ascii="PT Astra Serif" w:hAnsi="PT Astra Serif"/>
        </w:rPr>
        <w:t xml:space="preserve"> </w:t>
      </w:r>
      <w:r w:rsidRPr="0069184E">
        <w:rPr>
          <w:rFonts w:ascii="PT Astra Serif" w:hAnsi="PT Astra Serif"/>
        </w:rPr>
        <w:t>проектной деятельности невозможно</w:t>
      </w:r>
      <w:r>
        <w:rPr>
          <w:rFonts w:ascii="PT Astra Serif" w:hAnsi="PT Astra Serif"/>
        </w:rPr>
        <w:t xml:space="preserve"> </w:t>
      </w:r>
      <w:r w:rsidRPr="0069184E">
        <w:rPr>
          <w:rFonts w:ascii="PT Astra Serif" w:hAnsi="PT Astra Serif"/>
        </w:rPr>
        <w:t>осуществлять без идеи, замысла, плана действий,</w:t>
      </w:r>
      <w:r>
        <w:rPr>
          <w:rFonts w:ascii="PT Astra Serif" w:hAnsi="PT Astra Serif"/>
        </w:rPr>
        <w:t xml:space="preserve"> </w:t>
      </w:r>
      <w:r w:rsidRPr="0069184E">
        <w:rPr>
          <w:rFonts w:ascii="PT Astra Serif" w:hAnsi="PT Astra Serif"/>
        </w:rPr>
        <w:t>создание какого-либо продукта (рисунка,</w:t>
      </w:r>
      <w:r>
        <w:rPr>
          <w:rFonts w:ascii="PT Astra Serif" w:hAnsi="PT Astra Serif"/>
        </w:rPr>
        <w:t xml:space="preserve"> </w:t>
      </w:r>
      <w:r w:rsidRPr="0069184E">
        <w:rPr>
          <w:rFonts w:ascii="PT Astra Serif" w:hAnsi="PT Astra Serif"/>
        </w:rPr>
        <w:t>конструкции, эскиза оформления сцены, проекта</w:t>
      </w:r>
      <w:r>
        <w:rPr>
          <w:rFonts w:ascii="PT Astra Serif" w:hAnsi="PT Astra Serif"/>
        </w:rPr>
        <w:t xml:space="preserve"> </w:t>
      </w:r>
      <w:r w:rsidRPr="0069184E">
        <w:rPr>
          <w:rFonts w:ascii="PT Astra Serif" w:hAnsi="PT Astra Serif"/>
        </w:rPr>
        <w:t>дома, игрушки, интерьера комнаты, костюма,</w:t>
      </w:r>
      <w:r>
        <w:rPr>
          <w:rFonts w:ascii="PT Astra Serif" w:hAnsi="PT Astra Serif"/>
        </w:rPr>
        <w:t xml:space="preserve"> </w:t>
      </w:r>
      <w:r w:rsidRPr="0069184E">
        <w:rPr>
          <w:rFonts w:ascii="PT Astra Serif" w:hAnsi="PT Astra Serif"/>
        </w:rPr>
        <w:t>элементов оформления интерьера, предметов</w:t>
      </w:r>
      <w:r>
        <w:rPr>
          <w:rFonts w:ascii="PT Astra Serif" w:hAnsi="PT Astra Serif"/>
        </w:rPr>
        <w:t xml:space="preserve"> </w:t>
      </w:r>
      <w:r w:rsidRPr="0069184E">
        <w:rPr>
          <w:rFonts w:ascii="PT Astra Serif" w:hAnsi="PT Astra Serif"/>
        </w:rPr>
        <w:t>декоративно-прикладного искусства, кукол</w:t>
      </w:r>
      <w:r>
        <w:rPr>
          <w:rFonts w:ascii="PT Astra Serif" w:hAnsi="PT Astra Serif"/>
        </w:rPr>
        <w:t xml:space="preserve"> и др.</w:t>
      </w:r>
      <w:r w:rsidRPr="0069184E">
        <w:rPr>
          <w:rFonts w:ascii="PT Astra Serif" w:hAnsi="PT Astra Serif"/>
        </w:rPr>
        <w:t>).</w:t>
      </w:r>
      <w:r>
        <w:rPr>
          <w:rFonts w:ascii="PT Astra Serif" w:hAnsi="PT Astra Serif"/>
        </w:rPr>
        <w:t xml:space="preserve"> </w:t>
      </w:r>
      <w:r w:rsidRPr="0069184E">
        <w:rPr>
          <w:rFonts w:ascii="PT Astra Serif" w:hAnsi="PT Astra Serif"/>
        </w:rPr>
        <w:t>Главным в этой работе является процесс</w:t>
      </w:r>
      <w:r>
        <w:rPr>
          <w:rFonts w:ascii="PT Astra Serif" w:hAnsi="PT Astra Serif"/>
        </w:rPr>
        <w:t xml:space="preserve"> </w:t>
      </w:r>
      <w:r w:rsidRPr="0069184E">
        <w:rPr>
          <w:rFonts w:ascii="PT Astra Serif" w:hAnsi="PT Astra Serif"/>
        </w:rPr>
        <w:t>самостоятельного исследования, посильного для</w:t>
      </w:r>
      <w:r>
        <w:rPr>
          <w:rFonts w:ascii="PT Astra Serif" w:hAnsi="PT Astra Serif"/>
        </w:rPr>
        <w:t xml:space="preserve"> </w:t>
      </w:r>
      <w:r w:rsidRPr="0069184E">
        <w:rPr>
          <w:rFonts w:ascii="PT Astra Serif" w:hAnsi="PT Astra Serif"/>
        </w:rPr>
        <w:t>ученика, эффективность которого во многом</w:t>
      </w:r>
      <w:r>
        <w:rPr>
          <w:rFonts w:ascii="PT Astra Serif" w:hAnsi="PT Astra Serif"/>
        </w:rPr>
        <w:t xml:space="preserve"> </w:t>
      </w:r>
      <w:r w:rsidRPr="0069184E">
        <w:rPr>
          <w:rFonts w:ascii="PT Astra Serif" w:hAnsi="PT Astra Serif"/>
        </w:rPr>
        <w:t>зависит от действий учителя, его педагогического</w:t>
      </w:r>
      <w:r>
        <w:rPr>
          <w:rFonts w:ascii="PT Astra Serif" w:hAnsi="PT Astra Serif"/>
        </w:rPr>
        <w:t xml:space="preserve"> </w:t>
      </w:r>
      <w:r w:rsidRPr="0069184E">
        <w:rPr>
          <w:rFonts w:ascii="PT Astra Serif" w:hAnsi="PT Astra Serif"/>
        </w:rPr>
        <w:t>сопровождения.</w:t>
      </w:r>
    </w:p>
    <w:p w:rsidR="00FB7E38" w:rsidRPr="00FB7E38" w:rsidRDefault="00FB7E38" w:rsidP="00BC0F35">
      <w:pPr>
        <w:ind w:firstLine="708"/>
        <w:contextualSpacing/>
        <w:jc w:val="both"/>
        <w:rPr>
          <w:rFonts w:ascii="PT Astra Serif" w:hAnsi="PT Astra Serif"/>
        </w:rPr>
      </w:pPr>
      <w:r w:rsidRPr="00FB7E38">
        <w:rPr>
          <w:rFonts w:ascii="PT Astra Serif" w:hAnsi="PT Astra Serif"/>
        </w:rPr>
        <w:t>Работа над художественно-творческим проектом направлена на разрешение конкретной социально значимой проблемы: исследовательской, информационной, практической. Планирование действий по разрешению проблемы всегда начинается с проектирования самой творческой работы, с определения вида продукта и формы его презентации. Наиболее важной частью плана является пооперационная разработка проекта, в которой приводится перечень конкретных действий с указанием результатов</w:t>
      </w:r>
      <w:r w:rsidR="00BC0F35">
        <w:rPr>
          <w:rFonts w:ascii="PT Astra Serif" w:hAnsi="PT Astra Serif"/>
        </w:rPr>
        <w:t xml:space="preserve"> и </w:t>
      </w:r>
      <w:r w:rsidRPr="00FB7E38">
        <w:rPr>
          <w:rFonts w:ascii="PT Astra Serif" w:hAnsi="PT Astra Serif"/>
        </w:rPr>
        <w:t xml:space="preserve">сроков. </w:t>
      </w:r>
    </w:p>
    <w:p w:rsidR="0069184E" w:rsidRDefault="00FB7206" w:rsidP="0069184E">
      <w:pPr>
        <w:ind w:firstLine="708"/>
        <w:contextualSpacing/>
        <w:jc w:val="both"/>
        <w:rPr>
          <w:rFonts w:ascii="PT Astra Serif" w:hAnsi="PT Astra Serif"/>
        </w:rPr>
      </w:pPr>
      <w:r>
        <w:rPr>
          <w:rFonts w:ascii="PT Astra Serif" w:hAnsi="PT Astra Serif"/>
        </w:rPr>
        <w:t xml:space="preserve">К структуре и содержанию </w:t>
      </w:r>
      <w:r w:rsidRPr="00325D29">
        <w:rPr>
          <w:rFonts w:ascii="PT Astra Serif" w:hAnsi="PT Astra Serif"/>
        </w:rPr>
        <w:t xml:space="preserve">проектов предъявляются следующие требования: </w:t>
      </w:r>
      <w:r w:rsidR="00E30DCA">
        <w:rPr>
          <w:rFonts w:ascii="PT Astra Serif" w:hAnsi="PT Astra Serif"/>
        </w:rPr>
        <w:t xml:space="preserve">определение проблемы, </w:t>
      </w:r>
      <w:r w:rsidRPr="00325D29">
        <w:rPr>
          <w:rFonts w:ascii="PT Astra Serif" w:hAnsi="PT Astra Serif"/>
        </w:rPr>
        <w:t>постановка</w:t>
      </w:r>
      <w:r w:rsidR="00E30DCA">
        <w:rPr>
          <w:rFonts w:ascii="PT Astra Serif" w:hAnsi="PT Astra Serif"/>
        </w:rPr>
        <w:t xml:space="preserve"> цели и</w:t>
      </w:r>
      <w:r w:rsidRPr="00325D29">
        <w:rPr>
          <w:rFonts w:ascii="PT Astra Serif" w:hAnsi="PT Astra Serif"/>
        </w:rPr>
        <w:t xml:space="preserve"> задач</w:t>
      </w:r>
      <w:r w:rsidR="00E30DCA">
        <w:rPr>
          <w:rFonts w:ascii="PT Astra Serif" w:hAnsi="PT Astra Serif"/>
        </w:rPr>
        <w:t>,</w:t>
      </w:r>
      <w:r w:rsidRPr="00325D29">
        <w:rPr>
          <w:rFonts w:ascii="PT Astra Serif" w:hAnsi="PT Astra Serif"/>
        </w:rPr>
        <w:t xml:space="preserve">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9184E" w:rsidRDefault="00FB7206" w:rsidP="0069184E">
      <w:pPr>
        <w:ind w:firstLine="708"/>
        <w:contextualSpacing/>
        <w:jc w:val="both"/>
        <w:rPr>
          <w:rFonts w:ascii="PT Astra Serif" w:hAnsi="PT Astra Serif"/>
        </w:rPr>
      </w:pPr>
      <w:r w:rsidRPr="00325D29">
        <w:rPr>
          <w:rFonts w:ascii="PT Astra Serif" w:hAnsi="PT Astra Serif"/>
        </w:rPr>
        <w:t xml:space="preserve">При оформлении творческой проектной работы обязательным является соблюдение структуры творческого проекта школьника, что влияет на оценку проекта и формирует у </w:t>
      </w:r>
      <w:r>
        <w:rPr>
          <w:rFonts w:ascii="PT Astra Serif" w:hAnsi="PT Astra Serif"/>
        </w:rPr>
        <w:t>об</w:t>
      </w:r>
      <w:r w:rsidRPr="00325D29">
        <w:rPr>
          <w:rFonts w:ascii="PT Astra Serif" w:hAnsi="PT Astra Serif"/>
        </w:rPr>
        <w:t>уча</w:t>
      </w:r>
      <w:r>
        <w:rPr>
          <w:rFonts w:ascii="PT Astra Serif" w:hAnsi="PT Astra Serif"/>
        </w:rPr>
        <w:t>ю</w:t>
      </w:r>
      <w:r w:rsidRPr="00325D29">
        <w:rPr>
          <w:rFonts w:ascii="PT Astra Serif" w:hAnsi="PT Astra Serif"/>
        </w:rPr>
        <w:t>щихся навыки грамотного оформления ученических работ, которые в последствии пригодятся при осуществлении самостоятельной проектной деятельности.</w:t>
      </w:r>
    </w:p>
    <w:p w:rsidR="00FB7206" w:rsidRPr="00325D29" w:rsidRDefault="00FB7206" w:rsidP="0069184E">
      <w:pPr>
        <w:ind w:firstLine="708"/>
        <w:contextualSpacing/>
        <w:jc w:val="both"/>
        <w:rPr>
          <w:rFonts w:ascii="PT Astra Serif" w:hAnsi="PT Astra Serif"/>
        </w:rPr>
      </w:pPr>
      <w:r w:rsidRPr="00325D29">
        <w:rPr>
          <w:rFonts w:ascii="PT Astra Serif" w:hAnsi="PT Astra Serif"/>
        </w:rPr>
        <w:t>Введение содержит все основные положения творческого проекта в сжатой форме. Введение школьного проекта должно включать в себя:</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актуальность работы;</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 xml:space="preserve">формулировку </w:t>
      </w:r>
      <w:r>
        <w:rPr>
          <w:rFonts w:ascii="PT Astra Serif" w:hAnsi="PT Astra Serif"/>
        </w:rPr>
        <w:t xml:space="preserve">проблемы, </w:t>
      </w:r>
      <w:r w:rsidRPr="00325D29">
        <w:rPr>
          <w:rFonts w:ascii="PT Astra Serif" w:hAnsi="PT Astra Serif"/>
        </w:rPr>
        <w:t>темы;</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объект, предмет;</w:t>
      </w:r>
    </w:p>
    <w:p w:rsidR="00BC0F35" w:rsidRDefault="00FB7206" w:rsidP="00176B79">
      <w:pPr>
        <w:pStyle w:val="ac"/>
        <w:numPr>
          <w:ilvl w:val="0"/>
          <w:numId w:val="17"/>
        </w:numPr>
        <w:ind w:left="737" w:hanging="170"/>
        <w:jc w:val="both"/>
        <w:rPr>
          <w:rFonts w:ascii="PT Astra Serif" w:hAnsi="PT Astra Serif"/>
        </w:rPr>
      </w:pPr>
      <w:r w:rsidRPr="00E30DCA">
        <w:rPr>
          <w:rFonts w:ascii="PT Astra Serif" w:hAnsi="PT Astra Serif"/>
        </w:rPr>
        <w:t>цель</w:t>
      </w:r>
      <w:r w:rsidR="00E30DCA" w:rsidRPr="00E30DCA">
        <w:rPr>
          <w:rFonts w:ascii="PT Astra Serif" w:hAnsi="PT Astra Serif"/>
        </w:rPr>
        <w:t xml:space="preserve"> </w:t>
      </w:r>
      <w:r w:rsidR="00BC0F35">
        <w:rPr>
          <w:rFonts w:ascii="PT Astra Serif" w:hAnsi="PT Astra Serif"/>
        </w:rPr>
        <w:t>(ц</w:t>
      </w:r>
      <w:r w:rsidR="00BC0F35" w:rsidRPr="0082687D">
        <w:rPr>
          <w:rFonts w:ascii="PT Astra Serif" w:hAnsi="PT Astra Serif"/>
        </w:rPr>
        <w:t>ель - изменение ситуации, решение проблемы, появление чего-то нового</w:t>
      </w:r>
      <w:r w:rsidR="00BC0F35">
        <w:rPr>
          <w:rFonts w:ascii="PT Astra Serif" w:hAnsi="PT Astra Serif"/>
        </w:rPr>
        <w:t xml:space="preserve">. Целеполагание - </w:t>
      </w:r>
      <w:r w:rsidR="00BC0F35" w:rsidRPr="00E02982">
        <w:rPr>
          <w:rFonts w:ascii="PT Astra Serif" w:hAnsi="PT Astra Serif"/>
        </w:rPr>
        <w:t>выбор способа решения проблемы и определения проектного продукта</w:t>
      </w:r>
      <w:r w:rsidR="00BC0F35">
        <w:rPr>
          <w:rFonts w:ascii="PT Astra Serif" w:hAnsi="PT Astra Serif"/>
        </w:rPr>
        <w:t xml:space="preserve">. </w:t>
      </w:r>
      <w:r w:rsidR="00BC0F35" w:rsidRPr="00E02982">
        <w:rPr>
          <w:rFonts w:ascii="PT Astra Serif" w:hAnsi="PT Astra Serif"/>
        </w:rPr>
        <w:t>Цель - сформулированный способ решения проблемы, ответ на вопрос – что нужно сделать, чтобы решить проблему (использование глаголов действия – разработать, создать, изготовить, проверить, описать...</w:t>
      </w:r>
      <w:r w:rsidR="00BC0F35">
        <w:rPr>
          <w:rFonts w:ascii="PT Astra Serif" w:hAnsi="PT Astra Serif"/>
        </w:rPr>
        <w:t>и т.д.</w:t>
      </w:r>
      <w:r w:rsidR="00BC0F35" w:rsidRPr="00E02982">
        <w:rPr>
          <w:rFonts w:ascii="PT Astra Serif" w:hAnsi="PT Astra Serif"/>
        </w:rPr>
        <w:t>)</w:t>
      </w:r>
      <w:r w:rsidR="00BC0F35">
        <w:rPr>
          <w:rFonts w:ascii="PT Astra Serif" w:hAnsi="PT Astra Serif"/>
        </w:rPr>
        <w:t>;</w:t>
      </w:r>
    </w:p>
    <w:p w:rsidR="00FB7206" w:rsidRPr="00E30DCA" w:rsidRDefault="00FB7206" w:rsidP="00176B79">
      <w:pPr>
        <w:pStyle w:val="ac"/>
        <w:numPr>
          <w:ilvl w:val="0"/>
          <w:numId w:val="17"/>
        </w:numPr>
        <w:ind w:left="737" w:hanging="170"/>
        <w:jc w:val="both"/>
        <w:rPr>
          <w:rFonts w:ascii="PT Astra Serif" w:hAnsi="PT Astra Serif"/>
        </w:rPr>
      </w:pPr>
      <w:r w:rsidRPr="00E30DCA">
        <w:rPr>
          <w:rFonts w:ascii="PT Astra Serif" w:hAnsi="PT Astra Serif"/>
        </w:rPr>
        <w:t>задачи;</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практическую значимость и новизну;</w:t>
      </w:r>
    </w:p>
    <w:p w:rsidR="00FB7206" w:rsidRPr="00325D29" w:rsidRDefault="00FB7206" w:rsidP="00FB7206">
      <w:pPr>
        <w:pStyle w:val="ac"/>
        <w:numPr>
          <w:ilvl w:val="0"/>
          <w:numId w:val="17"/>
        </w:numPr>
        <w:ind w:left="737" w:hanging="170"/>
        <w:jc w:val="both"/>
        <w:rPr>
          <w:rFonts w:ascii="PT Astra Serif" w:hAnsi="PT Astra Serif"/>
        </w:rPr>
      </w:pPr>
      <w:r w:rsidRPr="00325D29">
        <w:rPr>
          <w:rFonts w:ascii="PT Astra Serif" w:hAnsi="PT Astra Serif"/>
        </w:rPr>
        <w:t>краткий анализ изученной литературы.</w:t>
      </w:r>
    </w:p>
    <w:p w:rsidR="0069184E" w:rsidRDefault="00FB7206" w:rsidP="00FB7206">
      <w:pPr>
        <w:ind w:firstLine="567"/>
        <w:jc w:val="both"/>
        <w:rPr>
          <w:rFonts w:ascii="PT Astra Serif" w:hAnsi="PT Astra Serif"/>
        </w:rPr>
      </w:pPr>
      <w:r w:rsidRPr="00325D29">
        <w:rPr>
          <w:rFonts w:ascii="PT Astra Serif" w:hAnsi="PT Astra Serif"/>
        </w:rPr>
        <w:lastRenderedPageBreak/>
        <w:t xml:space="preserve">Основная часть проекта </w:t>
      </w:r>
      <w:r>
        <w:rPr>
          <w:rFonts w:ascii="PT Astra Serif" w:hAnsi="PT Astra Serif"/>
        </w:rPr>
        <w:t>об</w:t>
      </w:r>
      <w:r w:rsidRPr="00325D29">
        <w:rPr>
          <w:rFonts w:ascii="PT Astra Serif" w:hAnsi="PT Astra Serif"/>
        </w:rPr>
        <w:t>уча</w:t>
      </w:r>
      <w:r>
        <w:rPr>
          <w:rFonts w:ascii="PT Astra Serif" w:hAnsi="PT Astra Serif"/>
        </w:rPr>
        <w:t>ю</w:t>
      </w:r>
      <w:r w:rsidRPr="00325D29">
        <w:rPr>
          <w:rFonts w:ascii="PT Astra Serif" w:hAnsi="PT Astra Serif"/>
        </w:rPr>
        <w:t>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69184E" w:rsidRDefault="00FB7206" w:rsidP="00FB7206">
      <w:pPr>
        <w:ind w:firstLine="567"/>
        <w:jc w:val="both"/>
        <w:rPr>
          <w:rFonts w:ascii="PT Astra Serif" w:hAnsi="PT Astra Serif"/>
        </w:rPr>
      </w:pPr>
      <w:r w:rsidRPr="00325D29">
        <w:rPr>
          <w:rFonts w:ascii="PT Astra Serif" w:hAnsi="PT Astra Serif"/>
        </w:rPr>
        <w:t>Заключение (самооценка) творческого проекта – это итог работы обучающегося, суть которой должна быть понятна без чтения основной части.</w:t>
      </w:r>
      <w:r w:rsidR="00E30DCA">
        <w:rPr>
          <w:rFonts w:ascii="PT Astra Serif" w:hAnsi="PT Astra Serif"/>
        </w:rPr>
        <w:t xml:space="preserve"> </w:t>
      </w:r>
      <w:r w:rsidRPr="00325D29">
        <w:rPr>
          <w:rFonts w:ascii="PT Astra Serif" w:hAnsi="PT Astra Serif"/>
        </w:rPr>
        <w:t xml:space="preserve">Заключение учебного проекта содержит краткие выводы по результатам выполненного проекта, по решению поставленных задач. </w:t>
      </w:r>
      <w:r w:rsidR="00E30DCA" w:rsidRPr="00325D29">
        <w:rPr>
          <w:rFonts w:ascii="PT Astra Serif" w:hAnsi="PT Astra Serif"/>
        </w:rPr>
        <w:t xml:space="preserve">Выводы должны быть написаны четким, лаконичным и ясным стилем. Важно </w:t>
      </w:r>
      <w:r w:rsidR="00E30DCA">
        <w:rPr>
          <w:rFonts w:ascii="PT Astra Serif" w:hAnsi="PT Astra Serif"/>
        </w:rPr>
        <w:t>выделить</w:t>
      </w:r>
      <w:r w:rsidR="00E30DCA" w:rsidRPr="00325D29">
        <w:rPr>
          <w:rFonts w:ascii="PT Astra Serif" w:hAnsi="PT Astra Serif"/>
        </w:rPr>
        <w:t xml:space="preserve"> что </w:t>
      </w:r>
      <w:r w:rsidR="00E30DCA">
        <w:rPr>
          <w:rFonts w:ascii="PT Astra Serif" w:hAnsi="PT Astra Serif"/>
        </w:rPr>
        <w:t xml:space="preserve">было </w:t>
      </w:r>
      <w:r w:rsidR="00E30DCA" w:rsidRPr="00325D29">
        <w:rPr>
          <w:rFonts w:ascii="PT Astra Serif" w:hAnsi="PT Astra Serif"/>
        </w:rPr>
        <w:t>сдела</w:t>
      </w:r>
      <w:r w:rsidR="00E30DCA">
        <w:rPr>
          <w:rFonts w:ascii="PT Astra Serif" w:hAnsi="PT Astra Serif"/>
        </w:rPr>
        <w:t>но</w:t>
      </w:r>
      <w:r w:rsidR="00E30DCA" w:rsidRPr="00325D29">
        <w:rPr>
          <w:rFonts w:ascii="PT Astra Serif" w:hAnsi="PT Astra Serif"/>
        </w:rPr>
        <w:t xml:space="preserve">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r w:rsidR="00E30DCA">
        <w:rPr>
          <w:rFonts w:ascii="PT Astra Serif" w:hAnsi="PT Astra Serif"/>
        </w:rPr>
        <w:t xml:space="preserve"> </w:t>
      </w:r>
      <w:r w:rsidRPr="00325D29">
        <w:rPr>
          <w:rFonts w:ascii="PT Astra Serif" w:hAnsi="PT Astra Serif"/>
        </w:rPr>
        <w:t>В заключение работы также учащимися дается самооценка проделанной ими работы.</w:t>
      </w:r>
    </w:p>
    <w:p w:rsidR="0069184E" w:rsidRDefault="00FB7206" w:rsidP="00FB7206">
      <w:pPr>
        <w:ind w:firstLine="567"/>
        <w:jc w:val="both"/>
        <w:rPr>
          <w:rFonts w:ascii="PT Astra Serif" w:hAnsi="PT Astra Serif"/>
        </w:rPr>
      </w:pPr>
      <w:r w:rsidRPr="00325D29">
        <w:rPr>
          <w:rFonts w:ascii="PT Astra Serif" w:hAnsi="PT Astra Serif"/>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но не нашедшие отражения в основном тексте работы). Список составляется в алфавитном порядке.</w:t>
      </w:r>
    </w:p>
    <w:p w:rsidR="00BC0F35" w:rsidRDefault="00FB7206" w:rsidP="00CE6DAC">
      <w:pPr>
        <w:ind w:firstLine="567"/>
        <w:jc w:val="both"/>
        <w:rPr>
          <w:rFonts w:ascii="PT Astra Serif" w:hAnsi="PT Astra Serif"/>
        </w:rPr>
      </w:pPr>
      <w:r w:rsidRPr="00325D29">
        <w:rPr>
          <w:rFonts w:ascii="PT Astra Serif" w:hAnsi="PT Astra Serif"/>
        </w:rPr>
        <w:t xml:space="preserve">В приложении учебного творческого проекта помещаются иллюстративные, поясняющие материалы, графики, таблицы, диаграммы, рисунки, чертежи, фотографии и т.п. </w:t>
      </w:r>
    </w:p>
    <w:p w:rsidR="000825BF" w:rsidRDefault="000825BF" w:rsidP="00CE6DAC">
      <w:pPr>
        <w:ind w:firstLine="567"/>
        <w:jc w:val="both"/>
        <w:rPr>
          <w:rFonts w:ascii="PT Astra Serif" w:hAnsi="PT Astra Serif"/>
        </w:rPr>
      </w:pPr>
    </w:p>
    <w:p w:rsidR="000825BF" w:rsidRPr="000825BF" w:rsidRDefault="000825BF" w:rsidP="000825BF">
      <w:pPr>
        <w:ind w:firstLine="567"/>
        <w:jc w:val="center"/>
        <w:rPr>
          <w:rFonts w:ascii="PT Astra Serif" w:hAnsi="PT Astra Serif"/>
          <w:b/>
        </w:rPr>
      </w:pPr>
      <w:r w:rsidRPr="000825BF">
        <w:rPr>
          <w:rFonts w:ascii="PT Astra Serif" w:hAnsi="PT Astra Serif"/>
          <w:b/>
        </w:rPr>
        <w:t>Приме</w:t>
      </w:r>
      <w:r w:rsidR="0052027D">
        <w:rPr>
          <w:rFonts w:ascii="PT Astra Serif" w:hAnsi="PT Astra Serif"/>
          <w:b/>
        </w:rPr>
        <w:t>ры создания проблемных ситуаций</w:t>
      </w:r>
    </w:p>
    <w:p w:rsidR="00CE6DAC" w:rsidRPr="00BC0F35" w:rsidRDefault="00CE6DAC" w:rsidP="00CE6DAC">
      <w:pPr>
        <w:ind w:firstLine="567"/>
        <w:jc w:val="both"/>
        <w:rPr>
          <w:rFonts w:ascii="PT Astra Serif" w:hAnsi="PT Astra Serif"/>
        </w:rPr>
      </w:pPr>
      <w:r w:rsidRPr="00BC0F35">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CE6DAC" w:rsidRDefault="00CE6DAC" w:rsidP="00CE6DAC">
      <w:pPr>
        <w:ind w:firstLine="567"/>
        <w:contextualSpacing/>
        <w:jc w:val="both"/>
        <w:rPr>
          <w:rFonts w:ascii="PT Astra Serif" w:hAnsi="PT Astra Serif"/>
        </w:rPr>
      </w:pPr>
      <w:r w:rsidRPr="00BC0F35">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667B04" w:rsidRPr="00667B04" w:rsidRDefault="005D7218" w:rsidP="00667B04">
      <w:pPr>
        <w:ind w:firstLine="567"/>
        <w:contextualSpacing/>
        <w:jc w:val="both"/>
        <w:rPr>
          <w:rFonts w:ascii="PT Astra Serif" w:hAnsi="PT Astra Serif"/>
        </w:rPr>
      </w:pPr>
      <w:r>
        <w:rPr>
          <w:rFonts w:ascii="PT Astra Serif" w:hAnsi="PT Astra Serif"/>
        </w:rPr>
        <w:t xml:space="preserve">Создание проблемных ситуаций </w:t>
      </w:r>
      <w:r w:rsidR="00667B04" w:rsidRPr="00667B04">
        <w:rPr>
          <w:rFonts w:ascii="PT Astra Serif" w:hAnsi="PT Astra Serif"/>
        </w:rPr>
        <w:t>основывается на</w:t>
      </w:r>
      <w:r>
        <w:rPr>
          <w:rFonts w:ascii="PT Astra Serif" w:hAnsi="PT Astra Serif"/>
        </w:rPr>
        <w:t xml:space="preserve"> </w:t>
      </w:r>
      <w:r w:rsidR="00667B04" w:rsidRPr="00667B04">
        <w:rPr>
          <w:rFonts w:ascii="PT Astra Serif" w:hAnsi="PT Astra Serif"/>
        </w:rPr>
        <w:t xml:space="preserve">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667B04" w:rsidRPr="00BC0F35" w:rsidRDefault="00667B04" w:rsidP="00667B04">
      <w:pPr>
        <w:ind w:firstLine="567"/>
        <w:contextualSpacing/>
        <w:jc w:val="both"/>
        <w:rPr>
          <w:rFonts w:ascii="PT Astra Serif" w:hAnsi="PT Astra Serif"/>
        </w:rPr>
      </w:pPr>
      <w:r w:rsidRPr="00667B04">
        <w:rPr>
          <w:rFonts w:ascii="PT Astra Serif" w:hAnsi="PT Astra Serif"/>
        </w:rPr>
        <w:t xml:space="preserve">Проблемная ситуация создается с помощью активизирующих действий, постановки учителем вопросов, подчеркивающих противоречия, новизну, важность, красоту и другие отличительные качества объекта познания. </w:t>
      </w:r>
      <w:r w:rsidR="00D073E1" w:rsidRPr="00667B04">
        <w:rPr>
          <w:rFonts w:ascii="PT Astra Serif" w:hAnsi="PT Astra Serif"/>
        </w:rPr>
        <w:t xml:space="preserve">Создание </w:t>
      </w:r>
      <w:r w:rsidR="00D073E1">
        <w:rPr>
          <w:rFonts w:ascii="PT Astra Serif" w:hAnsi="PT Astra Serif"/>
        </w:rPr>
        <w:t>проблемной ситуации -</w:t>
      </w:r>
      <w:r w:rsidR="00D073E1" w:rsidRPr="00667B04">
        <w:rPr>
          <w:rFonts w:ascii="PT Astra Serif" w:hAnsi="PT Astra Serif"/>
        </w:rPr>
        <w:t xml:space="preserve"> это</w:t>
      </w:r>
      <w:r w:rsidRPr="00667B04">
        <w:rPr>
          <w:rFonts w:ascii="PT Astra Serif" w:hAnsi="PT Astra Serif"/>
        </w:rPr>
        <w:t xml:space="preserve"> «вопросное состояние», поисковая деятельность. Ни слишком трудная, ни слишком легкая познавательная задача не создает проблемной ситуации для учеников. Проблемные ситуация могут создаваться на разных этапах урока: при объяснении материала, закреплении, контроле. Таким образом, педагог должен так запрограммировать педагогическую проблемную ситуацию, чтобы у школьников возникла индивидуальная психологическая проблемная ситуация.</w:t>
      </w:r>
    </w:p>
    <w:p w:rsidR="00DB0C18" w:rsidRDefault="00D010C8" w:rsidP="008E6C14">
      <w:pPr>
        <w:ind w:firstLine="567"/>
        <w:contextualSpacing/>
        <w:jc w:val="both"/>
        <w:rPr>
          <w:rFonts w:ascii="PT Astra Serif" w:hAnsi="PT Astra Serif"/>
        </w:rPr>
      </w:pPr>
      <w:r w:rsidRPr="000825BF">
        <w:rPr>
          <w:rFonts w:ascii="PT Astra Serif" w:hAnsi="PT Astra Serif"/>
          <w:i/>
        </w:rPr>
        <w:t xml:space="preserve">Примеры создания проблемных ситуаций. </w:t>
      </w:r>
      <w:r w:rsidR="00DB0C18" w:rsidRPr="00DB0C18">
        <w:rPr>
          <w:rFonts w:ascii="PT Astra Serif" w:hAnsi="PT Astra Serif"/>
        </w:rPr>
        <w:t xml:space="preserve">Одним из самых простых примеров </w:t>
      </w:r>
      <w:r w:rsidR="00DB0C18">
        <w:rPr>
          <w:rFonts w:ascii="PT Astra Serif" w:hAnsi="PT Astra Serif"/>
        </w:rPr>
        <w:t xml:space="preserve">проблемной ситуации на уроке музыки </w:t>
      </w:r>
      <w:r w:rsidR="00DB0C18" w:rsidRPr="00DB0C18">
        <w:rPr>
          <w:rFonts w:ascii="PT Astra Serif" w:hAnsi="PT Astra Serif"/>
        </w:rPr>
        <w:t>может служить определение жанрового характера песни А. Островского «Солнечный круг». Ученики</w:t>
      </w:r>
      <w:r w:rsidR="00DB0C18">
        <w:rPr>
          <w:rFonts w:ascii="PT Astra Serif" w:hAnsi="PT Astra Serif"/>
        </w:rPr>
        <w:t xml:space="preserve"> </w:t>
      </w:r>
      <w:r w:rsidR="00DB0C18" w:rsidRPr="00DB0C18">
        <w:rPr>
          <w:rFonts w:ascii="PT Astra Serif" w:hAnsi="PT Astra Serif"/>
        </w:rPr>
        <w:t>определяют его либо как песню, либо</w:t>
      </w:r>
      <w:r w:rsidR="00DB0C18">
        <w:rPr>
          <w:rFonts w:ascii="PT Astra Serif" w:hAnsi="PT Astra Serif"/>
        </w:rPr>
        <w:t xml:space="preserve"> </w:t>
      </w:r>
      <w:r w:rsidR="00DB0C18" w:rsidRPr="00DB0C18">
        <w:rPr>
          <w:rFonts w:ascii="PT Astra Serif" w:hAnsi="PT Astra Serif"/>
        </w:rPr>
        <w:t>как марш. Учебная проблема состоит</w:t>
      </w:r>
      <w:r w:rsidR="00DB0C18">
        <w:rPr>
          <w:rFonts w:ascii="PT Astra Serif" w:hAnsi="PT Astra Serif"/>
        </w:rPr>
        <w:t xml:space="preserve"> </w:t>
      </w:r>
      <w:r w:rsidR="00DB0C18" w:rsidRPr="00DB0C18">
        <w:rPr>
          <w:rFonts w:ascii="PT Astra Serif" w:hAnsi="PT Astra Serif"/>
        </w:rPr>
        <w:t>в том, чтобы увидеть возможность</w:t>
      </w:r>
      <w:r w:rsidR="00DB0C18">
        <w:rPr>
          <w:rFonts w:ascii="PT Astra Serif" w:hAnsi="PT Astra Serif"/>
        </w:rPr>
        <w:t xml:space="preserve"> </w:t>
      </w:r>
      <w:r w:rsidR="00DB0C18" w:rsidRPr="00DB0C18">
        <w:rPr>
          <w:rFonts w:ascii="PT Astra Serif" w:hAnsi="PT Astra Serif"/>
        </w:rPr>
        <w:t xml:space="preserve">встречи </w:t>
      </w:r>
      <w:r w:rsidR="00AF60B2">
        <w:rPr>
          <w:rFonts w:ascii="PT Astra Serif" w:hAnsi="PT Astra Serif"/>
        </w:rPr>
        <w:t xml:space="preserve">характеристик двух жанров </w:t>
      </w:r>
      <w:r w:rsidR="00DB0C18" w:rsidRPr="00DB0C18">
        <w:rPr>
          <w:rFonts w:ascii="PT Astra Serif" w:hAnsi="PT Astra Serif"/>
        </w:rPr>
        <w:t>в одном музыкальном произведении. Затруднение</w:t>
      </w:r>
      <w:r w:rsidR="00DB0C18">
        <w:rPr>
          <w:rFonts w:ascii="PT Astra Serif" w:hAnsi="PT Astra Serif"/>
        </w:rPr>
        <w:t xml:space="preserve"> </w:t>
      </w:r>
      <w:r w:rsidR="00DB0C18" w:rsidRPr="00DB0C18">
        <w:rPr>
          <w:rFonts w:ascii="PT Astra Serif" w:hAnsi="PT Astra Serif"/>
        </w:rPr>
        <w:t>же основано на опыте предыдущей</w:t>
      </w:r>
      <w:r w:rsidR="00DB0C18">
        <w:rPr>
          <w:rFonts w:ascii="PT Astra Serif" w:hAnsi="PT Astra Serif"/>
        </w:rPr>
        <w:t xml:space="preserve"> </w:t>
      </w:r>
      <w:r w:rsidR="00DB0C18" w:rsidRPr="00DB0C18">
        <w:rPr>
          <w:rFonts w:ascii="PT Astra Serif" w:hAnsi="PT Astra Serif"/>
        </w:rPr>
        <w:t>деятельности, которая предполагала</w:t>
      </w:r>
      <w:r w:rsidR="00DB0C18">
        <w:rPr>
          <w:rFonts w:ascii="PT Astra Serif" w:hAnsi="PT Astra Serif"/>
        </w:rPr>
        <w:t xml:space="preserve"> </w:t>
      </w:r>
      <w:r w:rsidR="00DB0C18" w:rsidRPr="00DB0C18">
        <w:rPr>
          <w:rFonts w:ascii="PT Astra Serif" w:hAnsi="PT Astra Serif"/>
        </w:rPr>
        <w:t>взаимоисключающие ответы (либо</w:t>
      </w:r>
      <w:r w:rsidR="00DB0C18">
        <w:rPr>
          <w:rFonts w:ascii="PT Astra Serif" w:hAnsi="PT Astra Serif"/>
        </w:rPr>
        <w:t xml:space="preserve"> </w:t>
      </w:r>
      <w:r w:rsidR="00DB0C18" w:rsidRPr="00DB0C18">
        <w:rPr>
          <w:rFonts w:ascii="PT Astra Serif" w:hAnsi="PT Astra Serif"/>
        </w:rPr>
        <w:t xml:space="preserve">песня, либо танец, либо марш). Результат небольшой дискуссии по этому поводу – </w:t>
      </w:r>
      <w:r w:rsidR="00EC7D78">
        <w:rPr>
          <w:rFonts w:ascii="PT Astra Serif" w:hAnsi="PT Astra Serif"/>
        </w:rPr>
        <w:t xml:space="preserve">изучение и анализ </w:t>
      </w:r>
      <w:r w:rsidR="00DB0C18" w:rsidRPr="00DB0C18">
        <w:rPr>
          <w:rFonts w:ascii="PT Astra Serif" w:hAnsi="PT Astra Serif"/>
        </w:rPr>
        <w:t>характеристик «песня</w:t>
      </w:r>
      <w:r w:rsidR="00DB0C18">
        <w:rPr>
          <w:rFonts w:ascii="PT Astra Serif" w:hAnsi="PT Astra Serif"/>
        </w:rPr>
        <w:t>-</w:t>
      </w:r>
      <w:r w:rsidR="00DB0C18" w:rsidRPr="00DB0C18">
        <w:rPr>
          <w:rFonts w:ascii="PT Astra Serif" w:hAnsi="PT Astra Serif"/>
        </w:rPr>
        <w:t xml:space="preserve">марш» – является предсказуемой целью для педагога, к которой он в любом случае должен привести учеников. </w:t>
      </w:r>
      <w:r w:rsidR="00EC7D78">
        <w:rPr>
          <w:rFonts w:ascii="PT Astra Serif" w:hAnsi="PT Astra Serif"/>
        </w:rPr>
        <w:t>В данном примере у</w:t>
      </w:r>
      <w:r w:rsidR="008E6C14" w:rsidRPr="008E6C14">
        <w:rPr>
          <w:rFonts w:ascii="PT Astra Serif" w:hAnsi="PT Astra Serif"/>
        </w:rPr>
        <w:t>читель создал проблемную ситуацию, активизировав тем самым мышление учеников</w:t>
      </w:r>
      <w:r w:rsidR="008E6C14">
        <w:rPr>
          <w:rFonts w:ascii="PT Astra Serif" w:hAnsi="PT Astra Serif"/>
        </w:rPr>
        <w:t xml:space="preserve">. </w:t>
      </w:r>
    </w:p>
    <w:p w:rsidR="0046795F" w:rsidRDefault="00052B67" w:rsidP="0046795F">
      <w:pPr>
        <w:ind w:firstLine="567"/>
        <w:contextualSpacing/>
        <w:jc w:val="both"/>
        <w:rPr>
          <w:rFonts w:ascii="PT Astra Serif" w:hAnsi="PT Astra Serif"/>
        </w:rPr>
      </w:pPr>
      <w:r>
        <w:rPr>
          <w:rFonts w:ascii="PT Astra Serif" w:hAnsi="PT Astra Serif"/>
        </w:rPr>
        <w:t xml:space="preserve">Для более старших обучающихся на уроке музыки </w:t>
      </w:r>
      <w:r w:rsidR="006D77F9">
        <w:rPr>
          <w:rFonts w:ascii="PT Astra Serif" w:hAnsi="PT Astra Serif"/>
        </w:rPr>
        <w:t>в</w:t>
      </w:r>
      <w:r w:rsidR="006D77F9" w:rsidRPr="006D77F9">
        <w:rPr>
          <w:rFonts w:ascii="PT Astra Serif" w:hAnsi="PT Astra Serif"/>
        </w:rPr>
        <w:t xml:space="preserve"> ходе проблемного изложения материала п</w:t>
      </w:r>
      <w:r w:rsidR="006D77F9">
        <w:rPr>
          <w:rFonts w:ascii="PT Astra Serif" w:hAnsi="PT Astra Serif"/>
        </w:rPr>
        <w:t>едагог</w:t>
      </w:r>
      <w:r w:rsidR="006D77F9" w:rsidRPr="006D77F9">
        <w:rPr>
          <w:rFonts w:ascii="PT Astra Serif" w:hAnsi="PT Astra Serif"/>
        </w:rPr>
        <w:t xml:space="preserve"> ставит перед </w:t>
      </w:r>
      <w:r w:rsidR="006D77F9">
        <w:rPr>
          <w:rFonts w:ascii="PT Astra Serif" w:hAnsi="PT Astra Serif"/>
        </w:rPr>
        <w:t xml:space="preserve">обучающимися </w:t>
      </w:r>
      <w:r w:rsidR="006D77F9" w:rsidRPr="006D77F9">
        <w:rPr>
          <w:rFonts w:ascii="PT Astra Serif" w:hAnsi="PT Astra Serif"/>
        </w:rPr>
        <w:t>вопрос, содержащий противоречие.</w:t>
      </w:r>
      <w:r w:rsidR="006D77F9">
        <w:rPr>
          <w:rFonts w:ascii="PT Astra Serif" w:hAnsi="PT Astra Serif"/>
        </w:rPr>
        <w:t xml:space="preserve"> </w:t>
      </w:r>
      <w:r w:rsidR="009476F2" w:rsidRPr="006D77F9">
        <w:rPr>
          <w:rFonts w:ascii="PT Astra Serif" w:hAnsi="PT Astra Serif"/>
        </w:rPr>
        <w:lastRenderedPageBreak/>
        <w:t>Например,</w:t>
      </w:r>
      <w:r w:rsidR="006D77F9">
        <w:rPr>
          <w:rFonts w:ascii="PT Astra Serif" w:hAnsi="PT Astra Serif"/>
        </w:rPr>
        <w:t xml:space="preserve"> «Почему одни исследователи считают, что «</w:t>
      </w:r>
      <w:r w:rsidR="006D77F9" w:rsidRPr="006D77F9">
        <w:rPr>
          <w:rFonts w:ascii="PT Astra Serif" w:hAnsi="PT Astra Serif"/>
        </w:rPr>
        <w:t>Жизнь за царя</w:t>
      </w:r>
      <w:r w:rsidR="006D77F9">
        <w:rPr>
          <w:rFonts w:ascii="PT Astra Serif" w:hAnsi="PT Astra Serif"/>
        </w:rPr>
        <w:t>»</w:t>
      </w:r>
      <w:r w:rsidR="006D77F9" w:rsidRPr="006D77F9">
        <w:rPr>
          <w:rFonts w:ascii="PT Astra Serif" w:hAnsi="PT Astra Serif"/>
        </w:rPr>
        <w:t xml:space="preserve"> М. Глинки – третья по сч</w:t>
      </w:r>
      <w:r w:rsidR="006D77F9">
        <w:rPr>
          <w:rFonts w:ascii="PT Astra Serif" w:hAnsi="PT Astra Serif"/>
        </w:rPr>
        <w:t>е</w:t>
      </w:r>
      <w:r w:rsidR="006D77F9" w:rsidRPr="006D77F9">
        <w:rPr>
          <w:rFonts w:ascii="PT Astra Serif" w:hAnsi="PT Astra Serif"/>
        </w:rPr>
        <w:t>ту опера, написанная на</w:t>
      </w:r>
      <w:r w:rsidR="006D77F9">
        <w:rPr>
          <w:rFonts w:ascii="PT Astra Serif" w:hAnsi="PT Astra Serif"/>
        </w:rPr>
        <w:t xml:space="preserve"> </w:t>
      </w:r>
      <w:r w:rsidR="006D77F9" w:rsidRPr="006D77F9">
        <w:rPr>
          <w:rFonts w:ascii="PT Astra Serif" w:hAnsi="PT Astra Serif"/>
        </w:rPr>
        <w:t>сюжет об Иване Сусанине, - названа первой отечественной классической оперой</w:t>
      </w:r>
      <w:r w:rsidR="006D77F9">
        <w:rPr>
          <w:rFonts w:ascii="PT Astra Serif" w:hAnsi="PT Astra Serif"/>
        </w:rPr>
        <w:t xml:space="preserve">, а другие </w:t>
      </w:r>
      <w:r w:rsidR="007B07D5">
        <w:rPr>
          <w:rFonts w:ascii="PT Astra Serif" w:hAnsi="PT Astra Serif"/>
        </w:rPr>
        <w:t>считают,</w:t>
      </w:r>
      <w:r w:rsidR="006D77F9">
        <w:rPr>
          <w:rFonts w:ascii="PT Astra Serif" w:hAnsi="PT Astra Serif"/>
        </w:rPr>
        <w:t xml:space="preserve"> что данное произведение является народным?». </w:t>
      </w:r>
      <w:r w:rsidR="008201E5" w:rsidRPr="008201E5">
        <w:rPr>
          <w:rFonts w:ascii="PT Astra Serif" w:hAnsi="PT Astra Serif"/>
        </w:rPr>
        <w:t xml:space="preserve">Цель </w:t>
      </w:r>
      <w:r w:rsidR="008201E5">
        <w:rPr>
          <w:rFonts w:ascii="PT Astra Serif" w:hAnsi="PT Astra Serif"/>
        </w:rPr>
        <w:t xml:space="preserve">создания проблемной ситуации </w:t>
      </w:r>
      <w:r w:rsidR="008201E5" w:rsidRPr="008201E5">
        <w:rPr>
          <w:rFonts w:ascii="PT Astra Serif" w:hAnsi="PT Astra Serif"/>
        </w:rPr>
        <w:t>состоит в том, чтобы выявить взаимодействие судьбы человеческой и</w:t>
      </w:r>
      <w:r w:rsidR="008201E5">
        <w:rPr>
          <w:rFonts w:ascii="PT Astra Serif" w:hAnsi="PT Astra Serif"/>
        </w:rPr>
        <w:t xml:space="preserve"> </w:t>
      </w:r>
      <w:r w:rsidR="008201E5" w:rsidRPr="008201E5">
        <w:rPr>
          <w:rFonts w:ascii="PT Astra Serif" w:hAnsi="PT Astra Serif"/>
        </w:rPr>
        <w:t>судьбы народной через интонационную связь вокальной партии Сусанина и хоровых тем,</w:t>
      </w:r>
      <w:r w:rsidR="008201E5">
        <w:rPr>
          <w:rFonts w:ascii="PT Astra Serif" w:hAnsi="PT Astra Serif"/>
        </w:rPr>
        <w:t xml:space="preserve"> </w:t>
      </w:r>
      <w:r w:rsidR="008201E5" w:rsidRPr="008201E5">
        <w:rPr>
          <w:rFonts w:ascii="PT Astra Serif" w:hAnsi="PT Astra Serif"/>
        </w:rPr>
        <w:t>новое претворение народно-песенных интонации в партии главного героя</w:t>
      </w:r>
      <w:r w:rsidR="0046795F">
        <w:rPr>
          <w:rFonts w:ascii="PT Astra Serif" w:hAnsi="PT Astra Serif"/>
        </w:rPr>
        <w:t>, исследование характеристик оперного жанра</w:t>
      </w:r>
      <w:r w:rsidR="008201E5" w:rsidRPr="008201E5">
        <w:rPr>
          <w:rFonts w:ascii="PT Astra Serif" w:hAnsi="PT Astra Serif"/>
        </w:rPr>
        <w:t xml:space="preserve">. </w:t>
      </w:r>
      <w:r w:rsidR="0046795F" w:rsidRPr="0046795F">
        <w:rPr>
          <w:rFonts w:ascii="PT Astra Serif" w:hAnsi="PT Astra Serif"/>
        </w:rPr>
        <w:t>При создании такой проблемной ситуации обучающимся будет необходимо погрузится не только в специфику</w:t>
      </w:r>
      <w:r w:rsidR="007B07D5">
        <w:rPr>
          <w:rFonts w:ascii="PT Astra Serif" w:hAnsi="PT Astra Serif"/>
        </w:rPr>
        <w:t xml:space="preserve"> и характеристику</w:t>
      </w:r>
      <w:r w:rsidR="0046795F" w:rsidRPr="0046795F">
        <w:rPr>
          <w:rFonts w:ascii="PT Astra Serif" w:hAnsi="PT Astra Serif"/>
        </w:rPr>
        <w:t xml:space="preserve"> </w:t>
      </w:r>
      <w:r w:rsidR="0046795F">
        <w:rPr>
          <w:rFonts w:ascii="PT Astra Serif" w:hAnsi="PT Astra Serif"/>
        </w:rPr>
        <w:t>музыкальных жанров</w:t>
      </w:r>
      <w:r w:rsidR="0046795F" w:rsidRPr="0046795F">
        <w:rPr>
          <w:rFonts w:ascii="PT Astra Serif" w:hAnsi="PT Astra Serif"/>
        </w:rPr>
        <w:t xml:space="preserve">, но и обязательно исследовать </w:t>
      </w:r>
      <w:r w:rsidR="0046795F">
        <w:rPr>
          <w:rFonts w:ascii="PT Astra Serif" w:hAnsi="PT Astra Serif"/>
        </w:rPr>
        <w:t xml:space="preserve">исторический </w:t>
      </w:r>
      <w:r w:rsidR="0046795F" w:rsidRPr="0046795F">
        <w:rPr>
          <w:rFonts w:ascii="PT Astra Serif" w:hAnsi="PT Astra Serif"/>
        </w:rPr>
        <w:t xml:space="preserve">сюжет </w:t>
      </w:r>
      <w:r w:rsidR="007B07D5">
        <w:rPr>
          <w:rFonts w:ascii="PT Astra Serif" w:hAnsi="PT Astra Serif"/>
        </w:rPr>
        <w:t>произведения</w:t>
      </w:r>
      <w:r w:rsidR="0046795F" w:rsidRPr="0046795F">
        <w:rPr>
          <w:rFonts w:ascii="PT Astra Serif" w:hAnsi="PT Astra Serif"/>
        </w:rPr>
        <w:t xml:space="preserve">, возможно развернуть проектную деятельность еще более шире, исследовав и изучив подобный сюжет в творчестве других </w:t>
      </w:r>
      <w:r w:rsidR="0046795F">
        <w:rPr>
          <w:rFonts w:ascii="PT Astra Serif" w:hAnsi="PT Astra Serif"/>
        </w:rPr>
        <w:t>композитор</w:t>
      </w:r>
      <w:r w:rsidR="007B07D5">
        <w:rPr>
          <w:rFonts w:ascii="PT Astra Serif" w:hAnsi="PT Astra Serif"/>
        </w:rPr>
        <w:t xml:space="preserve">ов </w:t>
      </w:r>
      <w:r w:rsidR="0046795F" w:rsidRPr="0046795F">
        <w:rPr>
          <w:rFonts w:ascii="PT Astra Serif" w:hAnsi="PT Astra Serif"/>
        </w:rPr>
        <w:t>и в других видах искусства: кинематограф, литература</w:t>
      </w:r>
      <w:r w:rsidR="0046795F">
        <w:rPr>
          <w:rFonts w:ascii="PT Astra Serif" w:hAnsi="PT Astra Serif"/>
        </w:rPr>
        <w:t>, живопись</w:t>
      </w:r>
      <w:r w:rsidR="0046795F" w:rsidRPr="0046795F">
        <w:rPr>
          <w:rFonts w:ascii="PT Astra Serif" w:hAnsi="PT Astra Serif"/>
        </w:rPr>
        <w:t>.</w:t>
      </w:r>
    </w:p>
    <w:p w:rsidR="007B07D5" w:rsidRDefault="007A3A06" w:rsidP="008E6C14">
      <w:pPr>
        <w:ind w:firstLine="567"/>
        <w:contextualSpacing/>
        <w:jc w:val="both"/>
        <w:rPr>
          <w:rFonts w:ascii="PT Astra Serif" w:hAnsi="PT Astra Serif"/>
        </w:rPr>
      </w:pPr>
      <w:r>
        <w:rPr>
          <w:rFonts w:ascii="PT Astra Serif" w:hAnsi="PT Astra Serif"/>
        </w:rPr>
        <w:t>На уроке изобразительного искусства</w:t>
      </w:r>
      <w:r w:rsidR="00D64D7A">
        <w:rPr>
          <w:rFonts w:ascii="PT Astra Serif" w:hAnsi="PT Astra Serif"/>
        </w:rPr>
        <w:t xml:space="preserve"> </w:t>
      </w:r>
      <w:r w:rsidR="00D3073E">
        <w:rPr>
          <w:rFonts w:ascii="PT Astra Serif" w:hAnsi="PT Astra Serif"/>
        </w:rPr>
        <w:t>при изучении основ графики</w:t>
      </w:r>
      <w:r w:rsidR="0027350E">
        <w:rPr>
          <w:rFonts w:ascii="PT Astra Serif" w:hAnsi="PT Astra Serif"/>
        </w:rPr>
        <w:t xml:space="preserve">, </w:t>
      </w:r>
      <w:r w:rsidR="00D64D7A" w:rsidRPr="00D64D7A">
        <w:rPr>
          <w:rFonts w:ascii="PT Astra Serif" w:hAnsi="PT Astra Serif"/>
        </w:rPr>
        <w:t xml:space="preserve">темы «Силуэт как выразительное средство графики» в начале урока </w:t>
      </w:r>
      <w:r w:rsidR="00D3073E">
        <w:rPr>
          <w:rFonts w:ascii="PT Astra Serif" w:hAnsi="PT Astra Serif"/>
        </w:rPr>
        <w:t xml:space="preserve">педагог может </w:t>
      </w:r>
      <w:r w:rsidR="00D64D7A" w:rsidRPr="00D64D7A">
        <w:rPr>
          <w:rFonts w:ascii="PT Astra Serif" w:hAnsi="PT Astra Serif"/>
        </w:rPr>
        <w:t>задать вопрос «Тень - это силуэт?», таким образом, созда</w:t>
      </w:r>
      <w:r w:rsidR="0027350E">
        <w:rPr>
          <w:rFonts w:ascii="PT Astra Serif" w:hAnsi="PT Astra Serif"/>
        </w:rPr>
        <w:t>е</w:t>
      </w:r>
      <w:r w:rsidR="00D64D7A" w:rsidRPr="00D64D7A">
        <w:rPr>
          <w:rFonts w:ascii="PT Astra Serif" w:hAnsi="PT Astra Serif"/>
        </w:rPr>
        <w:t>тся проблем</w:t>
      </w:r>
      <w:r w:rsidR="00A970BF">
        <w:rPr>
          <w:rFonts w:ascii="PT Astra Serif" w:hAnsi="PT Astra Serif"/>
        </w:rPr>
        <w:t>ная ситуация</w:t>
      </w:r>
      <w:r w:rsidR="00D64D7A" w:rsidRPr="00D64D7A">
        <w:rPr>
          <w:rFonts w:ascii="PT Astra Serif" w:hAnsi="PT Astra Serif"/>
        </w:rPr>
        <w:t xml:space="preserve">: любая ли тень может силуэтом? </w:t>
      </w:r>
      <w:r w:rsidR="00D3073E">
        <w:rPr>
          <w:rFonts w:ascii="PT Astra Serif" w:hAnsi="PT Astra Serif"/>
        </w:rPr>
        <w:t>Обу</w:t>
      </w:r>
      <w:r w:rsidR="00D64D7A" w:rsidRPr="00D64D7A">
        <w:rPr>
          <w:rFonts w:ascii="PT Astra Serif" w:hAnsi="PT Astra Serif"/>
        </w:rPr>
        <w:t>ча</w:t>
      </w:r>
      <w:r w:rsidR="00D3073E">
        <w:rPr>
          <w:rFonts w:ascii="PT Astra Serif" w:hAnsi="PT Astra Serif"/>
        </w:rPr>
        <w:t>ю</w:t>
      </w:r>
      <w:r w:rsidR="00D64D7A" w:rsidRPr="00D64D7A">
        <w:rPr>
          <w:rFonts w:ascii="PT Astra Serif" w:hAnsi="PT Astra Serif"/>
        </w:rPr>
        <w:t>щиеся высказывают свои мнения и, обсуждая проблему, приходят к правильному ответу: не всякая тень может быть силуэтом, а лишь та, которая правдиво и выразительно характеризует объект в зависимости от освещения, что в ходе урока при выполнении практического задания и подтверждается.</w:t>
      </w:r>
      <w:r w:rsidR="00D3073E">
        <w:rPr>
          <w:rFonts w:ascii="PT Astra Serif" w:hAnsi="PT Astra Serif"/>
        </w:rPr>
        <w:t xml:space="preserve"> С такой проблемной ситуацией возможно организовать проектную деятельность по раз</w:t>
      </w:r>
      <w:r w:rsidR="0027350E">
        <w:rPr>
          <w:rFonts w:ascii="PT Astra Serif" w:hAnsi="PT Astra Serif"/>
        </w:rPr>
        <w:t>личным</w:t>
      </w:r>
      <w:r w:rsidR="00D3073E">
        <w:rPr>
          <w:rFonts w:ascii="PT Astra Serif" w:hAnsi="PT Astra Serif"/>
        </w:rPr>
        <w:t xml:space="preserve"> темам, </w:t>
      </w:r>
      <w:r w:rsidR="0027350E">
        <w:rPr>
          <w:rFonts w:ascii="PT Astra Serif" w:hAnsi="PT Astra Serif"/>
        </w:rPr>
        <w:t>например,</w:t>
      </w:r>
      <w:r w:rsidR="00D3073E">
        <w:rPr>
          <w:rFonts w:ascii="PT Astra Serif" w:hAnsi="PT Astra Serif"/>
        </w:rPr>
        <w:t xml:space="preserve"> исследовать природу и специфику света и тени. </w:t>
      </w:r>
    </w:p>
    <w:p w:rsidR="002F5274" w:rsidRPr="00DB0C18" w:rsidRDefault="0027350E" w:rsidP="008E6C14">
      <w:pPr>
        <w:ind w:firstLine="567"/>
        <w:contextualSpacing/>
        <w:jc w:val="both"/>
        <w:rPr>
          <w:rFonts w:ascii="PT Astra Serif" w:hAnsi="PT Astra Serif"/>
        </w:rPr>
      </w:pPr>
      <w:r>
        <w:rPr>
          <w:rFonts w:ascii="PT Astra Serif" w:hAnsi="PT Astra Serif"/>
        </w:rPr>
        <w:t xml:space="preserve">Для обучающихся более старших классов на предмете «МХК» для проектной деятельности по аналогичной теме можно создать проблемную ситуацию следующим образом: </w:t>
      </w:r>
      <w:r w:rsidRPr="0027350E">
        <w:rPr>
          <w:rFonts w:ascii="PT Astra Serif" w:hAnsi="PT Astra Serif"/>
        </w:rPr>
        <w:t>в эрмитажной картине Рембрандта «Возвращение блудного сына» определите, где в реальности должны были бы находиться источники освещения изображенной художником сцены, и объясните, почему Рембрандт выбрал именно такую подсветку персонажей.</w:t>
      </w:r>
      <w:r w:rsidR="00A4024C">
        <w:rPr>
          <w:rFonts w:ascii="PT Astra Serif" w:hAnsi="PT Astra Serif"/>
        </w:rPr>
        <w:t xml:space="preserve"> При создании такой проблемной ситуации обучающимся будет необходимо погрузится не только в специфику освещения и отражения света и тени на плоскости, но и обязательно исследовать философско-религиозный сюжет картины, возможно развернуть проектную деятельность еще более шире, исследовав и изучив подобный сюжет </w:t>
      </w:r>
      <w:r w:rsidR="005327D4">
        <w:rPr>
          <w:rFonts w:ascii="PT Astra Serif" w:hAnsi="PT Astra Serif"/>
        </w:rPr>
        <w:t xml:space="preserve">в творчестве других художников и </w:t>
      </w:r>
      <w:r w:rsidR="00A4024C">
        <w:rPr>
          <w:rFonts w:ascii="PT Astra Serif" w:hAnsi="PT Astra Serif"/>
        </w:rPr>
        <w:t xml:space="preserve">в других видах искусства: кинематограф, литература. </w:t>
      </w:r>
    </w:p>
    <w:p w:rsidR="00C52E2B" w:rsidRDefault="00C52E2B" w:rsidP="004977E8">
      <w:pPr>
        <w:ind w:firstLine="357"/>
        <w:contextualSpacing/>
        <w:jc w:val="center"/>
        <w:rPr>
          <w:rFonts w:ascii="PT Astra Serif" w:hAnsi="PT Astra Serif"/>
          <w:b/>
        </w:rPr>
      </w:pPr>
    </w:p>
    <w:p w:rsidR="004977E8" w:rsidRPr="004977E8" w:rsidRDefault="004977E8" w:rsidP="004977E8">
      <w:pPr>
        <w:ind w:firstLine="357"/>
        <w:contextualSpacing/>
        <w:jc w:val="center"/>
        <w:rPr>
          <w:rFonts w:ascii="PT Astra Serif" w:hAnsi="PT Astra Serif"/>
          <w:b/>
        </w:rPr>
      </w:pPr>
      <w:r w:rsidRPr="004977E8">
        <w:rPr>
          <w:rFonts w:ascii="PT Astra Serif" w:hAnsi="PT Astra Serif"/>
          <w:b/>
        </w:rPr>
        <w:t>Отличие проект</w:t>
      </w:r>
      <w:r w:rsidR="0052027D">
        <w:rPr>
          <w:rFonts w:ascii="PT Astra Serif" w:hAnsi="PT Astra Serif"/>
          <w:b/>
        </w:rPr>
        <w:t xml:space="preserve">а </w:t>
      </w:r>
      <w:r w:rsidRPr="004977E8">
        <w:rPr>
          <w:rFonts w:ascii="PT Astra Serif" w:hAnsi="PT Astra Serif"/>
          <w:b/>
        </w:rPr>
        <w:t>от реферата, исследовательской работы</w:t>
      </w:r>
    </w:p>
    <w:p w:rsidR="00BD6AA9" w:rsidRDefault="004001DA" w:rsidP="00BD6AA9">
      <w:pPr>
        <w:ind w:firstLine="567"/>
        <w:contextualSpacing/>
        <w:jc w:val="both"/>
        <w:rPr>
          <w:rFonts w:ascii="PT Astra Serif" w:hAnsi="PT Astra Serif"/>
        </w:rPr>
      </w:pPr>
      <w:r>
        <w:rPr>
          <w:rFonts w:ascii="PT Astra Serif" w:hAnsi="PT Astra Serif"/>
        </w:rPr>
        <w:t>Необходимо отметить отличия проектной деятельности от реферата</w:t>
      </w:r>
      <w:r w:rsidR="005B05D7">
        <w:rPr>
          <w:rFonts w:ascii="PT Astra Serif" w:hAnsi="PT Astra Serif"/>
        </w:rPr>
        <w:t xml:space="preserve"> </w:t>
      </w:r>
      <w:r>
        <w:rPr>
          <w:rFonts w:ascii="PT Astra Serif" w:hAnsi="PT Astra Serif"/>
        </w:rPr>
        <w:t xml:space="preserve">и исследовательской работы. </w:t>
      </w:r>
      <w:r w:rsidR="004977E8">
        <w:rPr>
          <w:rFonts w:ascii="PT Astra Serif" w:hAnsi="PT Astra Serif"/>
        </w:rPr>
        <w:t>Г</w:t>
      </w:r>
      <w:r w:rsidR="009E76D4" w:rsidRPr="009E76D4">
        <w:rPr>
          <w:rFonts w:ascii="PT Astra Serif" w:hAnsi="PT Astra Serif"/>
        </w:rPr>
        <w:t>лавное отличие проектной и исследовательской деятельности – это цель</w:t>
      </w:r>
      <w:r w:rsidR="004977E8">
        <w:rPr>
          <w:rFonts w:ascii="PT Astra Serif" w:hAnsi="PT Astra Serif"/>
        </w:rPr>
        <w:t>. Ц</w:t>
      </w:r>
      <w:r w:rsidR="009E76D4" w:rsidRPr="009E76D4">
        <w:rPr>
          <w:rFonts w:ascii="PT Astra Serif" w:hAnsi="PT Astra Serif"/>
        </w:rPr>
        <w:t>ель проектной деятельности – реализация проектного замысла,</w:t>
      </w:r>
      <w:r w:rsidR="004977E8" w:rsidRPr="004977E8">
        <w:t xml:space="preserve"> </w:t>
      </w:r>
      <w:r w:rsidR="004977E8">
        <w:rPr>
          <w:rFonts w:ascii="PT Astra Serif" w:hAnsi="PT Astra Serif"/>
        </w:rPr>
        <w:t>с</w:t>
      </w:r>
      <w:r w:rsidR="004977E8" w:rsidRPr="004977E8">
        <w:rPr>
          <w:rFonts w:ascii="PT Astra Serif" w:hAnsi="PT Astra Serif"/>
        </w:rPr>
        <w:t xml:space="preserve">оздание объекта, </w:t>
      </w:r>
      <w:r w:rsidR="004977E8">
        <w:rPr>
          <w:rFonts w:ascii="PT Astra Serif" w:hAnsi="PT Astra Serif"/>
        </w:rPr>
        <w:t xml:space="preserve">продукта, </w:t>
      </w:r>
      <w:r w:rsidR="004977E8" w:rsidRPr="004977E8">
        <w:rPr>
          <w:rFonts w:ascii="PT Astra Serif" w:hAnsi="PT Astra Serif"/>
        </w:rPr>
        <w:t>модели или прототипа</w:t>
      </w:r>
      <w:r w:rsidR="004977E8">
        <w:rPr>
          <w:rFonts w:ascii="PT Astra Serif" w:hAnsi="PT Astra Serif"/>
        </w:rPr>
        <w:t xml:space="preserve">, </w:t>
      </w:r>
      <w:r w:rsidR="009E76D4" w:rsidRPr="009E76D4">
        <w:rPr>
          <w:rFonts w:ascii="PT Astra Serif" w:hAnsi="PT Astra Serif"/>
        </w:rPr>
        <w:t>целью исследовательской деятельности является уяснения сущности явления, истины, открытие новых закономерностей</w:t>
      </w:r>
      <w:r w:rsidR="00BC0F35">
        <w:rPr>
          <w:rFonts w:ascii="PT Astra Serif" w:hAnsi="PT Astra Serif"/>
        </w:rPr>
        <w:t xml:space="preserve">, новых знаний. </w:t>
      </w:r>
      <w:r w:rsidR="009E76D4" w:rsidRPr="009E76D4">
        <w:rPr>
          <w:rFonts w:ascii="PT Astra Serif" w:hAnsi="PT Astra Serif"/>
        </w:rP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9A32CD" w:rsidRPr="009A32CD" w:rsidRDefault="009A32CD" w:rsidP="00BD6AA9">
      <w:pPr>
        <w:ind w:firstLine="567"/>
        <w:contextualSpacing/>
        <w:jc w:val="both"/>
        <w:rPr>
          <w:rFonts w:ascii="PT Astra Serif" w:hAnsi="PT Astra Serif"/>
        </w:rPr>
      </w:pPr>
      <w:r w:rsidRPr="009A32CD">
        <w:rPr>
          <w:rFonts w:ascii="PT Astra Serif" w:hAnsi="PT Astra Serif"/>
        </w:rPr>
        <w:t>Следует различать понятия «проект» и «учебное исследование».</w:t>
      </w:r>
      <w:r w:rsidR="00BD6AA9">
        <w:rPr>
          <w:rFonts w:ascii="PT Astra Serif" w:hAnsi="PT Astra Serif"/>
        </w:rPr>
        <w:t xml:space="preserve"> </w:t>
      </w:r>
      <w:r w:rsidRPr="009A32CD">
        <w:rPr>
          <w:rFonts w:ascii="PT Astra Serif" w:hAnsi="PT Astra Serif"/>
        </w:rPr>
        <w:t>Общими чертами как проекта, так и учебного исследования можно считать:</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направленность на формирование (совершенствование) универсальных учебных действий (главное не результат, который получит обучающийся, а освоение видов деятельности для решения определенных задач, уровень достижения метапредметных результатов);</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возможность использования результатов деятельности для оценки сформированности метапредметных результатов;</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возможность использования одной деятельности для достижения другой (исследование может стать этапом учебного проекта, а проектирование определенных этапов – частью исследования);</w:t>
      </w:r>
    </w:p>
    <w:p w:rsidR="009A32CD" w:rsidRPr="009A32CD" w:rsidRDefault="009A32CD" w:rsidP="00BD6AA9">
      <w:pPr>
        <w:ind w:firstLine="567"/>
        <w:contextualSpacing/>
        <w:jc w:val="both"/>
        <w:rPr>
          <w:rFonts w:ascii="PT Astra Serif" w:hAnsi="PT Astra Serif"/>
        </w:rPr>
      </w:pPr>
      <w:r>
        <w:rPr>
          <w:rFonts w:ascii="PT Astra Serif" w:hAnsi="PT Astra Serif"/>
        </w:rPr>
        <w:t xml:space="preserve">- </w:t>
      </w:r>
      <w:r w:rsidRPr="009A32CD">
        <w:rPr>
          <w:rFonts w:ascii="PT Astra Serif" w:hAnsi="PT Astra Serif"/>
        </w:rPr>
        <w:t>общность необходимых действий (целеполагание, формулировка задач, выбор средств и методов достижения цели, планирование, оформление результатов).</w:t>
      </w:r>
    </w:p>
    <w:p w:rsidR="009A32CD" w:rsidRDefault="009A32CD" w:rsidP="00BD6AA9">
      <w:pPr>
        <w:ind w:firstLine="567"/>
        <w:contextualSpacing/>
        <w:jc w:val="both"/>
        <w:rPr>
          <w:rFonts w:ascii="PT Astra Serif" w:hAnsi="PT Astra Serif"/>
        </w:rPr>
      </w:pPr>
      <w:r w:rsidRPr="009A32CD">
        <w:rPr>
          <w:rFonts w:ascii="PT Astra Serif" w:hAnsi="PT Astra Serif"/>
        </w:rPr>
        <w:lastRenderedPageBreak/>
        <w:t>Вместе с тем, существует ряд признаков, отличающих</w:t>
      </w:r>
      <w:r w:rsidR="00520E5F">
        <w:rPr>
          <w:rFonts w:ascii="PT Astra Serif" w:hAnsi="PT Astra Serif"/>
        </w:rPr>
        <w:t xml:space="preserve"> </w:t>
      </w:r>
      <w:r w:rsidRPr="009A32CD">
        <w:rPr>
          <w:rFonts w:ascii="PT Astra Serif" w:hAnsi="PT Astra Serif"/>
        </w:rPr>
        <w:t>проект от учебного исследования:</w:t>
      </w:r>
    </w:p>
    <w:p w:rsidR="0014588B" w:rsidRPr="0014588B" w:rsidRDefault="0014588B" w:rsidP="00BD6AA9">
      <w:pPr>
        <w:ind w:firstLine="567"/>
        <w:contextualSpacing/>
        <w:jc w:val="both"/>
        <w:rPr>
          <w:rFonts w:ascii="PT Astra Serif" w:hAnsi="PT Astra Serif"/>
          <w:sz w:val="12"/>
        </w:rPr>
      </w:pPr>
    </w:p>
    <w:tbl>
      <w:tblPr>
        <w:tblW w:w="9522" w:type="dxa"/>
        <w:tblInd w:w="-176" w:type="dxa"/>
        <w:tblCellMar>
          <w:left w:w="0" w:type="dxa"/>
          <w:right w:w="0" w:type="dxa"/>
        </w:tblCellMar>
        <w:tblLook w:val="04A0" w:firstRow="1" w:lastRow="0" w:firstColumn="1" w:lastColumn="0" w:noHBand="0" w:noVBand="1"/>
      </w:tblPr>
      <w:tblGrid>
        <w:gridCol w:w="4419"/>
        <w:gridCol w:w="5103"/>
      </w:tblGrid>
      <w:tr w:rsidR="009A32CD" w:rsidRPr="009A32CD" w:rsidTr="0014588B">
        <w:trPr>
          <w:trHeight w:val="253"/>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520E5F" w:rsidP="009A32CD">
            <w:pPr>
              <w:ind w:firstLine="357"/>
              <w:contextualSpacing/>
              <w:jc w:val="center"/>
              <w:rPr>
                <w:rFonts w:ascii="PT Astra Serif" w:hAnsi="PT Astra Serif"/>
                <w:b/>
              </w:rPr>
            </w:pPr>
            <w:r>
              <w:rPr>
                <w:rFonts w:ascii="PT Astra Serif" w:hAnsi="PT Astra Serif"/>
                <w:b/>
              </w:rPr>
              <w:t>П</w:t>
            </w:r>
            <w:r w:rsidR="009A32CD" w:rsidRPr="009A32CD">
              <w:rPr>
                <w:rFonts w:ascii="PT Astra Serif" w:hAnsi="PT Astra Serif"/>
                <w:b/>
              </w:rPr>
              <w:t>роект</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ind w:firstLine="357"/>
              <w:contextualSpacing/>
              <w:jc w:val="center"/>
              <w:rPr>
                <w:rFonts w:ascii="PT Astra Serif" w:hAnsi="PT Astra Serif"/>
                <w:b/>
              </w:rPr>
            </w:pPr>
            <w:r w:rsidRPr="009A32CD">
              <w:rPr>
                <w:rFonts w:ascii="PT Astra Serif" w:hAnsi="PT Astra Serif"/>
                <w:b/>
              </w:rPr>
              <w:t>Учебное исследование</w:t>
            </w:r>
          </w:p>
        </w:tc>
      </w:tr>
      <w:tr w:rsidR="009A32CD" w:rsidRPr="009A32CD" w:rsidTr="0014588B">
        <w:trPr>
          <w:trHeight w:val="911"/>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Цель - реализация проектного замысла.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Цель - уяснение сущности, познание истины в отношении какого-либо объекта или явления; получение новых для обучающегося знаний (даже если эти знания уже известны науке).  </w:t>
            </w:r>
          </w:p>
        </w:tc>
      </w:tr>
      <w:tr w:rsidR="009A32CD" w:rsidRPr="009A32CD" w:rsidTr="0014588B">
        <w:trPr>
          <w:trHeight w:val="2535"/>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Проект направлен на получение конкретного запланированного результата </w:t>
            </w:r>
            <w:r>
              <w:rPr>
                <w:rFonts w:ascii="PT Astra Serif" w:hAnsi="PT Astra Serif"/>
              </w:rPr>
              <w:t>-</w:t>
            </w:r>
            <w:r w:rsidRPr="009A32CD">
              <w:rPr>
                <w:rFonts w:ascii="PT Astra Serif" w:hAnsi="PT Astra Serif"/>
              </w:rPr>
              <w:t xml:space="preserve"> продукта, обладающего определёнными свойствами и необходимого для конкретного использования; улучшение, совершенствование   чего-либо.</w:t>
            </w:r>
          </w:p>
          <w:p w:rsidR="009A32CD" w:rsidRPr="009A32CD" w:rsidRDefault="009A32CD" w:rsidP="009A32CD">
            <w:pPr>
              <w:contextualSpacing/>
              <w:jc w:val="both"/>
              <w:rPr>
                <w:rFonts w:ascii="PT Astra Serif" w:hAnsi="PT Astra Serif"/>
              </w:rPr>
            </w:pPr>
            <w:r w:rsidRPr="009A32CD">
              <w:rPr>
                <w:rFonts w:ascii="PT Astra Serif" w:hAnsi="PT Astra Serif"/>
              </w:rPr>
              <w:t>Проектирование как способ преобразования мира.</w:t>
            </w:r>
          </w:p>
          <w:p w:rsidR="009A32CD" w:rsidRPr="009A32CD" w:rsidRDefault="009A32CD" w:rsidP="009A32CD">
            <w:pPr>
              <w:ind w:firstLine="357"/>
              <w:contextualSpacing/>
              <w:jc w:val="both"/>
              <w:rPr>
                <w:rFonts w:ascii="PT Astra Serif" w:hAnsi="PT Astra Serif"/>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Главная особенность исследовательской деятельности</w:t>
            </w:r>
            <w:r>
              <w:rPr>
                <w:rFonts w:ascii="PT Astra Serif" w:hAnsi="PT Astra Serif"/>
              </w:rPr>
              <w:t xml:space="preserve"> </w:t>
            </w:r>
            <w:r w:rsidRPr="009A32CD">
              <w:rPr>
                <w:rFonts w:ascii="PT Astra Serif" w:hAnsi="PT Astra Serif"/>
              </w:rPr>
              <w:t>–</w:t>
            </w:r>
            <w:r>
              <w:rPr>
                <w:rFonts w:ascii="PT Astra Serif" w:hAnsi="PT Astra Serif"/>
              </w:rPr>
              <w:t xml:space="preserve"> </w:t>
            </w:r>
            <w:r w:rsidRPr="009A32CD">
              <w:rPr>
                <w:rFonts w:ascii="PT Astra Serif" w:hAnsi="PT Astra Serif"/>
              </w:rPr>
              <w:t xml:space="preserve"> это созданный интеллектуальный продукт, устанавливающий конкретную (научную) истину в ходе реализации определённых исследований и представленный в стандартном, заранее согласованном виде.</w:t>
            </w:r>
          </w:p>
          <w:p w:rsidR="009A32CD" w:rsidRPr="009A32CD" w:rsidRDefault="009A32CD" w:rsidP="009A32CD">
            <w:pPr>
              <w:contextualSpacing/>
              <w:jc w:val="both"/>
              <w:rPr>
                <w:rFonts w:ascii="PT Astra Serif" w:hAnsi="PT Astra Serif"/>
              </w:rPr>
            </w:pPr>
            <w:r w:rsidRPr="009A32CD">
              <w:rPr>
                <w:rFonts w:ascii="PT Astra Serif" w:hAnsi="PT Astra Serif"/>
              </w:rPr>
              <w:t>Освоение норм исследовательской деятельности, формирование и развитие культуры исследовательского поведения как способа познания мира.</w:t>
            </w:r>
          </w:p>
        </w:tc>
      </w:tr>
      <w:tr w:rsidR="009A32CD" w:rsidRPr="009A32CD" w:rsidTr="00E54A7A">
        <w:trPr>
          <w:trHeight w:val="2319"/>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p>
          <w:p w:rsidR="009A32CD" w:rsidRPr="009A32CD" w:rsidRDefault="009A32CD" w:rsidP="009A32CD">
            <w:pPr>
              <w:contextualSpacing/>
              <w:jc w:val="both"/>
              <w:rPr>
                <w:rFonts w:ascii="PT Astra Serif" w:hAnsi="PT Astra Serif"/>
              </w:rPr>
            </w:pPr>
            <w:r w:rsidRPr="009A32CD">
              <w:rPr>
                <w:rFonts w:ascii="PT Astra Serif" w:hAnsi="PT Astra Serif"/>
              </w:rPr>
              <w:t xml:space="preserve">Результат проекта должен быть точно соотнесён со всеми характеристиками, сформулированными в его замысле. </w:t>
            </w:r>
          </w:p>
          <w:p w:rsidR="009A32CD" w:rsidRPr="009A32CD" w:rsidRDefault="009A32CD" w:rsidP="009A32CD">
            <w:pPr>
              <w:contextualSpacing/>
              <w:jc w:val="both"/>
              <w:rPr>
                <w:rFonts w:ascii="PT Astra Serif" w:hAnsi="PT Astra Serif"/>
              </w:rPr>
            </w:pPr>
            <w:r w:rsidRPr="009A32CD">
              <w:rPr>
                <w:rFonts w:ascii="PT Astra Serif" w:hAnsi="PT Astra Serif"/>
              </w:rPr>
              <w:t>Отсутствие «продукта» - плохо</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9A32CD" w:rsidRPr="009A32CD" w:rsidRDefault="009A32CD" w:rsidP="009A32CD">
            <w:pPr>
              <w:contextualSpacing/>
              <w:jc w:val="both"/>
              <w:rPr>
                <w:rFonts w:ascii="PT Astra Serif" w:hAnsi="PT Astra Serif"/>
              </w:rPr>
            </w:pPr>
            <w:r w:rsidRPr="009A32CD">
              <w:rPr>
                <w:rFonts w:ascii="PT Astra Serif" w:hAnsi="PT Astra Serif"/>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9A32CD" w:rsidRPr="009A32CD" w:rsidRDefault="009A32CD" w:rsidP="009A32CD">
            <w:pPr>
              <w:contextualSpacing/>
              <w:jc w:val="both"/>
              <w:rPr>
                <w:rFonts w:ascii="PT Astra Serif" w:hAnsi="PT Astra Serif"/>
              </w:rPr>
            </w:pPr>
            <w:r w:rsidRPr="009A32CD">
              <w:rPr>
                <w:rFonts w:ascii="PT Astra Serif" w:hAnsi="PT Astra Serif"/>
              </w:rPr>
              <w:t>Отрицательный результат есть тоже результат.</w:t>
            </w:r>
          </w:p>
        </w:tc>
      </w:tr>
    </w:tbl>
    <w:p w:rsidR="009A32CD" w:rsidRPr="00620B02" w:rsidRDefault="009A32CD" w:rsidP="009A32CD">
      <w:pPr>
        <w:ind w:firstLine="357"/>
        <w:contextualSpacing/>
        <w:jc w:val="both"/>
        <w:rPr>
          <w:rFonts w:ascii="PT Astra Serif" w:hAnsi="PT Astra Serif"/>
          <w:sz w:val="6"/>
        </w:rPr>
      </w:pPr>
    </w:p>
    <w:p w:rsidR="009A32CD" w:rsidRPr="009A32CD" w:rsidRDefault="009A32CD" w:rsidP="00BD6AA9">
      <w:pPr>
        <w:ind w:firstLine="567"/>
        <w:contextualSpacing/>
        <w:jc w:val="both"/>
        <w:rPr>
          <w:rFonts w:ascii="PT Astra Serif" w:hAnsi="PT Astra Serif"/>
        </w:rPr>
      </w:pPr>
      <w:r w:rsidRPr="009A32CD">
        <w:rPr>
          <w:rFonts w:ascii="PT Astra Serif" w:hAnsi="PT Astra Serif"/>
        </w:rPr>
        <w:t>Следует учесть, что такая форма организации образовательной деятельности как реферат, не может считаться проектом или учебным исследованием, поскольку предполагает работу с готовой информацией (сбор и представление информации по определенной теме</w:t>
      </w:r>
      <w:r w:rsidR="00A70E3D">
        <w:rPr>
          <w:rFonts w:ascii="PT Astra Serif" w:hAnsi="PT Astra Serif"/>
        </w:rPr>
        <w:t xml:space="preserve">, </w:t>
      </w:r>
      <w:r w:rsidR="00A70E3D" w:rsidRPr="00A70E3D">
        <w:rPr>
          <w:rFonts w:ascii="PT Astra Serif" w:hAnsi="PT Astra Serif"/>
        </w:rPr>
        <w:t>подбор материалов и опубликованных источников, наиболее полно освещающих изучаемую проблему</w:t>
      </w:r>
      <w:r w:rsidRPr="009A32CD">
        <w:rPr>
          <w:rFonts w:ascii="PT Astra Serif" w:hAnsi="PT Astra Serif"/>
        </w:rPr>
        <w:t>). Реферат может быть частью исследования или проекта.</w:t>
      </w:r>
    </w:p>
    <w:p w:rsidR="00D56E4F" w:rsidRDefault="00D56E4F" w:rsidP="009E76D4">
      <w:pPr>
        <w:ind w:firstLine="357"/>
        <w:contextualSpacing/>
        <w:jc w:val="both"/>
        <w:rPr>
          <w:rFonts w:ascii="PT Astra Serif" w:hAnsi="PT Astra Serif"/>
        </w:rPr>
      </w:pPr>
    </w:p>
    <w:p w:rsidR="006610C9" w:rsidRPr="00611B46" w:rsidRDefault="006610C9" w:rsidP="006610C9">
      <w:pPr>
        <w:ind w:firstLine="357"/>
        <w:contextualSpacing/>
        <w:jc w:val="center"/>
        <w:rPr>
          <w:rFonts w:ascii="PT Astra Serif" w:hAnsi="PT Astra Serif"/>
          <w:b/>
        </w:rPr>
      </w:pPr>
      <w:r w:rsidRPr="00611B46">
        <w:rPr>
          <w:rFonts w:ascii="PT Astra Serif" w:hAnsi="PT Astra Serif"/>
          <w:b/>
        </w:rPr>
        <w:t>Инструменты цифрового ведения проекта</w:t>
      </w:r>
    </w:p>
    <w:p w:rsidR="006610C9" w:rsidRDefault="006610C9" w:rsidP="00BD6AA9">
      <w:pPr>
        <w:ind w:firstLine="567"/>
        <w:contextualSpacing/>
        <w:jc w:val="both"/>
        <w:rPr>
          <w:rFonts w:ascii="PT Astra Serif" w:hAnsi="PT Astra Serif"/>
        </w:rPr>
      </w:pPr>
      <w:r w:rsidRPr="0011452E">
        <w:rPr>
          <w:rFonts w:ascii="PT Astra Serif" w:hAnsi="PT Astra Serif"/>
        </w:rPr>
        <w:t>Современные подходы к управ</w:t>
      </w:r>
      <w:r>
        <w:rPr>
          <w:rFonts w:ascii="PT Astra Serif" w:hAnsi="PT Astra Serif"/>
        </w:rPr>
        <w:t xml:space="preserve">лению проектами в режиме онлайн: </w:t>
      </w:r>
      <w:proofErr w:type="spellStart"/>
      <w:r w:rsidRPr="0011452E">
        <w:rPr>
          <w:rFonts w:ascii="PT Astra Serif" w:hAnsi="PT Astra Serif"/>
        </w:rPr>
        <w:t>Trello</w:t>
      </w:r>
      <w:proofErr w:type="spellEnd"/>
      <w:r w:rsidR="001A086A">
        <w:rPr>
          <w:rFonts w:ascii="PT Astra Serif" w:hAnsi="PT Astra Serif"/>
        </w:rPr>
        <w:t xml:space="preserve">, </w:t>
      </w:r>
      <w:r w:rsidR="001A086A" w:rsidRPr="001A086A">
        <w:rPr>
          <w:rFonts w:ascii="PT Astra Serif" w:hAnsi="PT Astra Serif"/>
        </w:rPr>
        <w:t>Miro</w:t>
      </w:r>
      <w:r w:rsidR="001A086A">
        <w:rPr>
          <w:rFonts w:ascii="PT Astra Serif" w:hAnsi="PT Astra Serif"/>
        </w:rPr>
        <w:t xml:space="preserve"> и </w:t>
      </w:r>
      <w:proofErr w:type="spellStart"/>
      <w:r w:rsidRPr="0011452E">
        <w:rPr>
          <w:rFonts w:ascii="PT Astra Serif" w:hAnsi="PT Astra Serif"/>
        </w:rPr>
        <w:t>Padlet</w:t>
      </w:r>
      <w:proofErr w:type="spellEnd"/>
      <w:r w:rsidRPr="0011452E">
        <w:rPr>
          <w:rFonts w:ascii="PT Astra Serif" w:hAnsi="PT Astra Serif"/>
        </w:rPr>
        <w:t xml:space="preserve"> </w:t>
      </w:r>
      <w:r>
        <w:rPr>
          <w:rFonts w:ascii="PT Astra Serif" w:hAnsi="PT Astra Serif"/>
        </w:rPr>
        <w:t>-</w:t>
      </w:r>
      <w:r w:rsidRPr="0011452E">
        <w:rPr>
          <w:rFonts w:ascii="PT Astra Serif" w:hAnsi="PT Astra Serif"/>
        </w:rPr>
        <w:t xml:space="preserve"> облачные программ</w:t>
      </w:r>
      <w:r>
        <w:rPr>
          <w:rFonts w:ascii="PT Astra Serif" w:hAnsi="PT Astra Serif"/>
        </w:rPr>
        <w:t>ы</w:t>
      </w:r>
      <w:r w:rsidRPr="0011452E">
        <w:rPr>
          <w:rFonts w:ascii="PT Astra Serif" w:hAnsi="PT Astra Serif"/>
        </w:rPr>
        <w:t xml:space="preserve"> для управления проектами небольших групп, эти сервисы помогут сделать работу над школьным проектом эффективной, прозрачной и простой, так как все четко знают свои задачи, каждый видит прогресс выполнения</w:t>
      </w:r>
      <w:r>
        <w:rPr>
          <w:rFonts w:ascii="PT Astra Serif" w:hAnsi="PT Astra Serif"/>
        </w:rPr>
        <w:t>.</w:t>
      </w:r>
    </w:p>
    <w:p w:rsidR="006610C9" w:rsidRDefault="00A6160F" w:rsidP="00BD6AA9">
      <w:pPr>
        <w:ind w:firstLine="567"/>
        <w:contextualSpacing/>
        <w:jc w:val="both"/>
        <w:rPr>
          <w:rFonts w:ascii="PT Astra Serif" w:hAnsi="PT Astra Serif"/>
        </w:rPr>
      </w:pPr>
      <w:r>
        <w:rPr>
          <w:noProof/>
        </w:rPr>
        <w:drawing>
          <wp:anchor distT="0" distB="0" distL="114300" distR="114300" simplePos="0" relativeHeight="251658240" behindDoc="1" locked="0" layoutInCell="1" allowOverlap="1">
            <wp:simplePos x="0" y="0"/>
            <wp:positionH relativeFrom="column">
              <wp:posOffset>866775</wp:posOffset>
            </wp:positionH>
            <wp:positionV relativeFrom="paragraph">
              <wp:posOffset>563245</wp:posOffset>
            </wp:positionV>
            <wp:extent cx="3923234" cy="2066925"/>
            <wp:effectExtent l="0" t="0" r="127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3940" cy="2067297"/>
                    </a:xfrm>
                    <a:prstGeom prst="rect">
                      <a:avLst/>
                    </a:prstGeom>
                  </pic:spPr>
                </pic:pic>
              </a:graphicData>
            </a:graphic>
            <wp14:sizeRelH relativeFrom="page">
              <wp14:pctWidth>0</wp14:pctWidth>
            </wp14:sizeRelH>
            <wp14:sizeRelV relativeFrom="page">
              <wp14:pctHeight>0</wp14:pctHeight>
            </wp14:sizeRelV>
          </wp:anchor>
        </w:drawing>
      </w:r>
      <w:proofErr w:type="spellStart"/>
      <w:r w:rsidR="006610C9" w:rsidRPr="00A941F9">
        <w:rPr>
          <w:rFonts w:ascii="PT Astra Serif" w:hAnsi="PT Astra Serif"/>
        </w:rPr>
        <w:t>Trello</w:t>
      </w:r>
      <w:proofErr w:type="spellEnd"/>
      <w:r w:rsidR="00246FC3">
        <w:rPr>
          <w:rFonts w:ascii="PT Astra Serif" w:hAnsi="PT Astra Serif"/>
        </w:rPr>
        <w:t xml:space="preserve"> (</w:t>
      </w:r>
      <w:hyperlink r:id="rId9" w:history="1">
        <w:r w:rsidR="00246FC3" w:rsidRPr="00B30542">
          <w:rPr>
            <w:rStyle w:val="aa"/>
            <w:rFonts w:ascii="PT Astra Serif" w:hAnsi="PT Astra Serif"/>
          </w:rPr>
          <w:t>https://trello.com</w:t>
        </w:r>
      </w:hyperlink>
      <w:r w:rsidR="00246FC3">
        <w:rPr>
          <w:rFonts w:ascii="PT Astra Serif" w:hAnsi="PT Astra Serif"/>
        </w:rPr>
        <w:t>)</w:t>
      </w:r>
      <w:r w:rsidR="006610C9" w:rsidRPr="00A941F9">
        <w:rPr>
          <w:rFonts w:ascii="PT Astra Serif" w:hAnsi="PT Astra Serif"/>
        </w:rPr>
        <w:t xml:space="preserve"> – бесплатный, многофункциональный онлайн-сервис. </w:t>
      </w:r>
      <w:r w:rsidR="006610C9">
        <w:rPr>
          <w:rFonts w:ascii="PT Astra Serif" w:hAnsi="PT Astra Serif"/>
        </w:rPr>
        <w:t>В</w:t>
      </w:r>
      <w:r w:rsidR="006610C9" w:rsidRPr="00A941F9">
        <w:rPr>
          <w:rFonts w:ascii="PT Astra Serif" w:hAnsi="PT Astra Serif"/>
        </w:rPr>
        <w:t>иртуальн</w:t>
      </w:r>
      <w:r w:rsidR="006610C9">
        <w:rPr>
          <w:rFonts w:ascii="PT Astra Serif" w:hAnsi="PT Astra Serif"/>
        </w:rPr>
        <w:t>ая</w:t>
      </w:r>
      <w:r w:rsidR="006610C9" w:rsidRPr="00A941F9">
        <w:rPr>
          <w:rFonts w:ascii="PT Astra Serif" w:hAnsi="PT Astra Serif"/>
        </w:rPr>
        <w:t xml:space="preserve"> доск</w:t>
      </w:r>
      <w:r w:rsidR="006610C9">
        <w:rPr>
          <w:rFonts w:ascii="PT Astra Serif" w:hAnsi="PT Astra Serif"/>
        </w:rPr>
        <w:t>а – помощн</w:t>
      </w:r>
      <w:r w:rsidR="006610C9" w:rsidRPr="00A941F9">
        <w:rPr>
          <w:rFonts w:ascii="PT Astra Serif" w:hAnsi="PT Astra Serif"/>
        </w:rPr>
        <w:t>ик</w:t>
      </w:r>
      <w:r w:rsidR="006610C9">
        <w:rPr>
          <w:rFonts w:ascii="PT Astra Serif" w:hAnsi="PT Astra Serif"/>
        </w:rPr>
        <w:t xml:space="preserve"> </w:t>
      </w:r>
      <w:r w:rsidR="006610C9" w:rsidRPr="00A941F9">
        <w:rPr>
          <w:rFonts w:ascii="PT Astra Serif" w:hAnsi="PT Astra Serif"/>
        </w:rPr>
        <w:t xml:space="preserve">в работе над онлайн-проектами. Весь интерфейс выстроен на основе </w:t>
      </w:r>
      <w:proofErr w:type="spellStart"/>
      <w:r w:rsidR="006610C9" w:rsidRPr="00A941F9">
        <w:rPr>
          <w:rFonts w:ascii="PT Astra Serif" w:hAnsi="PT Astra Serif"/>
        </w:rPr>
        <w:t>канбан</w:t>
      </w:r>
      <w:proofErr w:type="spellEnd"/>
      <w:r w:rsidR="006610C9" w:rsidRPr="00A941F9">
        <w:rPr>
          <w:rFonts w:ascii="PT Astra Serif" w:hAnsi="PT Astra Serif"/>
        </w:rPr>
        <w:t xml:space="preserve">-досок. </w:t>
      </w:r>
      <w:r w:rsidR="0099068B">
        <w:rPr>
          <w:rFonts w:ascii="PT Astra Serif" w:hAnsi="PT Astra Serif"/>
        </w:rPr>
        <w:t>К</w:t>
      </w:r>
      <w:r w:rsidR="006610C9" w:rsidRPr="00A941F9">
        <w:rPr>
          <w:rFonts w:ascii="PT Astra Serif" w:hAnsi="PT Astra Serif"/>
        </w:rPr>
        <w:t>лассическая доска выглядит примерно так:</w:t>
      </w:r>
    </w:p>
    <w:p w:rsidR="00BD6AA9" w:rsidRDefault="006610C9" w:rsidP="00BD6AA9">
      <w:pPr>
        <w:ind w:firstLine="567"/>
        <w:contextualSpacing/>
        <w:jc w:val="both"/>
        <w:rPr>
          <w:rFonts w:ascii="PT Astra Serif" w:hAnsi="PT Astra Serif"/>
        </w:rPr>
      </w:pPr>
      <w:bookmarkStart w:id="0" w:name="_GoBack"/>
      <w:bookmarkEnd w:id="0"/>
      <w:r w:rsidRPr="00FC0710">
        <w:rPr>
          <w:rFonts w:ascii="PT Astra Serif" w:hAnsi="PT Astra Serif"/>
        </w:rPr>
        <w:lastRenderedPageBreak/>
        <w:t>Для организации задач используется доска с карточ</w:t>
      </w:r>
      <w:r w:rsidR="009A55D2">
        <w:rPr>
          <w:rFonts w:ascii="PT Astra Serif" w:hAnsi="PT Astra Serif"/>
        </w:rPr>
        <w:t xml:space="preserve">ками, которые распределяются </w:t>
      </w:r>
      <w:r w:rsidRPr="00FC0710">
        <w:rPr>
          <w:rFonts w:ascii="PT Astra Serif" w:hAnsi="PT Astra Serif"/>
        </w:rPr>
        <w:t>на</w:t>
      </w:r>
      <w:r w:rsidR="009A55D2">
        <w:rPr>
          <w:rFonts w:ascii="PT Astra Serif" w:hAnsi="PT Astra Serif"/>
        </w:rPr>
        <w:t xml:space="preserve"> процессы:</w:t>
      </w:r>
      <w:r w:rsidRPr="00FC0710">
        <w:rPr>
          <w:rFonts w:ascii="PT Astra Serif" w:hAnsi="PT Astra Serif"/>
        </w:rPr>
        <w:t xml:space="preserve"> запланированные, текущие, выполненные.</w:t>
      </w:r>
      <w:r w:rsidR="009A55D2">
        <w:rPr>
          <w:rFonts w:ascii="PT Astra Serif" w:hAnsi="PT Astra Serif"/>
        </w:rPr>
        <w:t xml:space="preserve"> </w:t>
      </w:r>
      <w:r>
        <w:rPr>
          <w:rFonts w:ascii="PT Astra Serif" w:hAnsi="PT Astra Serif"/>
        </w:rPr>
        <w:t xml:space="preserve">Возможности </w:t>
      </w:r>
      <w:proofErr w:type="spellStart"/>
      <w:r w:rsidRPr="00FC0710">
        <w:rPr>
          <w:rFonts w:ascii="PT Astra Serif" w:hAnsi="PT Astra Serif"/>
        </w:rPr>
        <w:t>Trello</w:t>
      </w:r>
      <w:proofErr w:type="spellEnd"/>
      <w:r w:rsidRPr="00FC0710">
        <w:rPr>
          <w:rFonts w:ascii="PT Astra Serif" w:hAnsi="PT Astra Serif"/>
        </w:rPr>
        <w:t xml:space="preserve"> </w:t>
      </w:r>
      <w:r>
        <w:rPr>
          <w:rFonts w:ascii="PT Astra Serif" w:hAnsi="PT Astra Serif"/>
        </w:rPr>
        <w:t>позволяют</w:t>
      </w:r>
      <w:r w:rsidRPr="00FC0710">
        <w:rPr>
          <w:rFonts w:ascii="PT Astra Serif" w:hAnsi="PT Astra Serif"/>
        </w:rPr>
        <w:t xml:space="preserve"> быстро оценить прогресс по всем основным процессам сразу, в режиме реального времени. Этот инструмент можно использовать как органайзер, д</w:t>
      </w:r>
      <w:r>
        <w:rPr>
          <w:rFonts w:ascii="PT Astra Serif" w:hAnsi="PT Astra Serif"/>
        </w:rPr>
        <w:t>невник</w:t>
      </w:r>
      <w:r w:rsidRPr="00FC0710">
        <w:rPr>
          <w:rFonts w:ascii="PT Astra Serif" w:hAnsi="PT Astra Serif"/>
        </w:rPr>
        <w:t xml:space="preserve">. Чтобы пригласить человека в команду или назначить ответственным за задачу </w:t>
      </w:r>
      <w:r w:rsidR="009A55D2">
        <w:rPr>
          <w:rFonts w:ascii="PT Astra Serif" w:hAnsi="PT Astra Serif"/>
        </w:rPr>
        <w:t>-</w:t>
      </w:r>
      <w:r w:rsidRPr="00FC0710">
        <w:rPr>
          <w:rFonts w:ascii="PT Astra Serif" w:hAnsi="PT Astra Serif"/>
        </w:rPr>
        <w:t xml:space="preserve"> достаточно просто скинуть ему ссылку. Процедура регистрации очень простая и быстрая.</w:t>
      </w:r>
    </w:p>
    <w:p w:rsidR="005C6F27" w:rsidRDefault="006610C9" w:rsidP="005C6F27">
      <w:pPr>
        <w:ind w:firstLine="567"/>
        <w:contextualSpacing/>
        <w:jc w:val="both"/>
        <w:rPr>
          <w:rFonts w:ascii="PT Astra Serif" w:hAnsi="PT Astra Serif"/>
        </w:rPr>
      </w:pPr>
      <w:r w:rsidRPr="005525D9">
        <w:rPr>
          <w:rFonts w:ascii="PT Astra Serif" w:hAnsi="PT Astra Serif"/>
        </w:rPr>
        <w:t xml:space="preserve">Три элемента, на которых держится структура организации проектов в </w:t>
      </w:r>
      <w:proofErr w:type="spellStart"/>
      <w:r w:rsidRPr="005525D9">
        <w:rPr>
          <w:rFonts w:ascii="PT Astra Serif" w:hAnsi="PT Astra Serif"/>
        </w:rPr>
        <w:t>Trello</w:t>
      </w:r>
      <w:proofErr w:type="spellEnd"/>
      <w:r w:rsidRPr="005525D9">
        <w:rPr>
          <w:rFonts w:ascii="PT Astra Serif" w:hAnsi="PT Astra Serif"/>
        </w:rPr>
        <w:t xml:space="preserve"> </w:t>
      </w:r>
      <w:r>
        <w:rPr>
          <w:rFonts w:ascii="PT Astra Serif" w:hAnsi="PT Astra Serif"/>
        </w:rPr>
        <w:t>-</w:t>
      </w:r>
      <w:r w:rsidRPr="005525D9">
        <w:rPr>
          <w:rFonts w:ascii="PT Astra Serif" w:hAnsi="PT Astra Serif"/>
        </w:rPr>
        <w:t xml:space="preserve"> это</w:t>
      </w:r>
      <w:r>
        <w:rPr>
          <w:rFonts w:ascii="PT Astra Serif" w:hAnsi="PT Astra Serif"/>
        </w:rPr>
        <w:t xml:space="preserve"> </w:t>
      </w:r>
      <w:r w:rsidRPr="005525D9">
        <w:rPr>
          <w:rFonts w:ascii="PT Astra Serif" w:hAnsi="PT Astra Serif"/>
        </w:rPr>
        <w:t>доска (</w:t>
      </w:r>
      <w:proofErr w:type="spellStart"/>
      <w:r w:rsidRPr="005525D9">
        <w:rPr>
          <w:rFonts w:ascii="PT Astra Serif" w:hAnsi="PT Astra Serif"/>
        </w:rPr>
        <w:t>board</w:t>
      </w:r>
      <w:proofErr w:type="spellEnd"/>
      <w:r w:rsidRPr="005525D9">
        <w:rPr>
          <w:rFonts w:ascii="PT Astra Serif" w:hAnsi="PT Astra Serif"/>
        </w:rPr>
        <w:t>), список (</w:t>
      </w:r>
      <w:proofErr w:type="spellStart"/>
      <w:r w:rsidRPr="005525D9">
        <w:rPr>
          <w:rFonts w:ascii="PT Astra Serif" w:hAnsi="PT Astra Serif"/>
        </w:rPr>
        <w:t>list</w:t>
      </w:r>
      <w:proofErr w:type="spellEnd"/>
      <w:r w:rsidRPr="005525D9">
        <w:rPr>
          <w:rFonts w:ascii="PT Astra Serif" w:hAnsi="PT Astra Serif"/>
        </w:rPr>
        <w:t>), карточка (</w:t>
      </w:r>
      <w:proofErr w:type="spellStart"/>
      <w:r w:rsidRPr="005525D9">
        <w:rPr>
          <w:rFonts w:ascii="PT Astra Serif" w:hAnsi="PT Astra Serif"/>
        </w:rPr>
        <w:t>card</w:t>
      </w:r>
      <w:proofErr w:type="spellEnd"/>
      <w:r w:rsidRPr="005525D9">
        <w:rPr>
          <w:rFonts w:ascii="PT Astra Serif" w:hAnsi="PT Astra Serif"/>
        </w:rPr>
        <w:t xml:space="preserve">). Доска </w:t>
      </w:r>
      <w:r>
        <w:rPr>
          <w:rFonts w:ascii="PT Astra Serif" w:hAnsi="PT Astra Serif"/>
        </w:rPr>
        <w:t>-</w:t>
      </w:r>
      <w:r w:rsidRPr="005525D9">
        <w:rPr>
          <w:rFonts w:ascii="PT Astra Serif" w:hAnsi="PT Astra Serif"/>
        </w:rPr>
        <w:t xml:space="preserve">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w:t>
      </w:r>
      <w:r>
        <w:rPr>
          <w:rFonts w:ascii="PT Astra Serif" w:hAnsi="PT Astra Serif"/>
        </w:rPr>
        <w:t>-</w:t>
      </w:r>
      <w:r w:rsidRPr="005525D9">
        <w:rPr>
          <w:rFonts w:ascii="PT Astra Serif" w:hAnsi="PT Astra Serif"/>
        </w:rPr>
        <w:t xml:space="preserve">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 </w:t>
      </w:r>
    </w:p>
    <w:p w:rsidR="006610C9" w:rsidRDefault="006610C9" w:rsidP="005C6F27">
      <w:pPr>
        <w:ind w:firstLine="567"/>
        <w:contextualSpacing/>
        <w:jc w:val="both"/>
        <w:rPr>
          <w:rFonts w:ascii="PT Astra Serif" w:hAnsi="PT Astra Serif"/>
        </w:rPr>
      </w:pPr>
      <w:r w:rsidRPr="005525D9">
        <w:rPr>
          <w:rFonts w:ascii="PT Astra Serif" w:hAnsi="PT Astra Serif"/>
        </w:rPr>
        <w:t>Работа строится вокруг специальных карточек, каждая из которых может быть, как простым описанием задачи, так и сложным документом со</w:t>
      </w:r>
      <w:r>
        <w:rPr>
          <w:rFonts w:ascii="PT Astra Serif" w:hAnsi="PT Astra Serif"/>
        </w:rPr>
        <w:t xml:space="preserve"> </w:t>
      </w:r>
      <w:r w:rsidRPr="005525D9">
        <w:rPr>
          <w:rFonts w:ascii="PT Astra Serif" w:hAnsi="PT Astra Serif"/>
        </w:rPr>
        <w:t xml:space="preserve">списками, чек-листами, вложениями, сроками, метками, ответственными лицами и так далее. Что можно сделать с карточкой в </w:t>
      </w:r>
      <w:proofErr w:type="spellStart"/>
      <w:r w:rsidRPr="005525D9">
        <w:rPr>
          <w:rFonts w:ascii="PT Astra Serif" w:hAnsi="PT Astra Serif"/>
        </w:rPr>
        <w:t>Trello</w:t>
      </w:r>
      <w:proofErr w:type="spellEnd"/>
      <w:r w:rsidRPr="005525D9">
        <w:rPr>
          <w:rFonts w:ascii="PT Astra Serif" w:hAnsi="PT Astra Serif"/>
        </w:rPr>
        <w:t xml:space="preserve">: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Переименовать, заполнить описанием и редактировать текст</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Присв</w:t>
      </w:r>
      <w:r w:rsidR="009A55D2">
        <w:rPr>
          <w:rFonts w:ascii="PT Astra Serif" w:hAnsi="PT Astra Serif"/>
        </w:rPr>
        <w:t>аивать</w:t>
      </w:r>
      <w:r w:rsidRPr="005525D9">
        <w:rPr>
          <w:rFonts w:ascii="PT Astra Serif" w:hAnsi="PT Astra Serif"/>
        </w:rPr>
        <w:t xml:space="preserve"> метки, участников, срок выполнения, добавить файл или чек-лист</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Добав</w:t>
      </w:r>
      <w:r w:rsidR="009A55D2">
        <w:rPr>
          <w:rFonts w:ascii="PT Astra Serif" w:hAnsi="PT Astra Serif"/>
        </w:rPr>
        <w:t>лять</w:t>
      </w:r>
      <w:r w:rsidRPr="005525D9">
        <w:rPr>
          <w:rFonts w:ascii="PT Astra Serif" w:hAnsi="PT Astra Serif"/>
        </w:rPr>
        <w:t xml:space="preserve"> комментарии, вложения</w:t>
      </w:r>
      <w:r w:rsidR="00886FDD">
        <w:rPr>
          <w:rFonts w:ascii="PT Astra Serif" w:hAnsi="PT Astra Serif"/>
        </w:rPr>
        <w:t xml:space="preserve"> (прикреплять и загружать файлы, документы)</w:t>
      </w:r>
      <w:r w:rsidRPr="005525D9">
        <w:rPr>
          <w:rFonts w:ascii="PT Astra Serif" w:hAnsi="PT Astra Serif"/>
        </w:rPr>
        <w:t>, другие задачи, оповестить выбранных участников</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Измен</w:t>
      </w:r>
      <w:r w:rsidR="009A55D2">
        <w:rPr>
          <w:rFonts w:ascii="PT Astra Serif" w:hAnsi="PT Astra Serif"/>
        </w:rPr>
        <w:t>ять</w:t>
      </w:r>
      <w:r w:rsidRPr="005525D9">
        <w:rPr>
          <w:rFonts w:ascii="PT Astra Serif" w:hAnsi="PT Astra Serif"/>
        </w:rPr>
        <w:t xml:space="preserve"> положение блока в списке, перемещать его по спискам и другим доскам;</w:t>
      </w:r>
    </w:p>
    <w:p w:rsidR="006610C9" w:rsidRDefault="006610C9" w:rsidP="005C6F27">
      <w:pPr>
        <w:ind w:firstLine="567"/>
        <w:contextualSpacing/>
        <w:jc w:val="both"/>
        <w:rPr>
          <w:rFonts w:ascii="PT Astra Serif" w:hAnsi="PT Astra Serif"/>
        </w:rPr>
      </w:pPr>
      <w:r>
        <w:rPr>
          <w:rFonts w:ascii="PT Astra Serif" w:hAnsi="PT Astra Serif"/>
        </w:rPr>
        <w:t>-</w:t>
      </w:r>
      <w:r w:rsidR="009A55D2">
        <w:rPr>
          <w:rFonts w:ascii="PT Astra Serif" w:hAnsi="PT Astra Serif"/>
        </w:rPr>
        <w:t>К</w:t>
      </w:r>
      <w:r w:rsidRPr="005525D9">
        <w:rPr>
          <w:rFonts w:ascii="PT Astra Serif" w:hAnsi="PT Astra Serif"/>
        </w:rPr>
        <w:t>опировать, следить за изменениями, заархивировать</w:t>
      </w:r>
      <w:r>
        <w:rPr>
          <w:rFonts w:ascii="PT Astra Serif" w:hAnsi="PT Astra Serif"/>
        </w:rPr>
        <w:t>;</w:t>
      </w:r>
      <w:r w:rsidRPr="005525D9">
        <w:rPr>
          <w:rFonts w:ascii="PT Astra Serif" w:hAnsi="PT Astra Serif"/>
        </w:rPr>
        <w:t xml:space="preserve"> </w:t>
      </w:r>
    </w:p>
    <w:p w:rsidR="005C6F27" w:rsidRDefault="006610C9" w:rsidP="005C6F27">
      <w:pPr>
        <w:ind w:firstLine="567"/>
        <w:contextualSpacing/>
        <w:jc w:val="both"/>
        <w:rPr>
          <w:rFonts w:ascii="PT Astra Serif" w:hAnsi="PT Astra Serif"/>
        </w:rPr>
      </w:pPr>
      <w:r>
        <w:rPr>
          <w:rFonts w:ascii="PT Astra Serif" w:hAnsi="PT Astra Serif"/>
        </w:rPr>
        <w:t>-</w:t>
      </w:r>
      <w:r w:rsidR="009A55D2">
        <w:rPr>
          <w:rFonts w:ascii="PT Astra Serif" w:hAnsi="PT Astra Serif"/>
        </w:rPr>
        <w:t>Д</w:t>
      </w:r>
      <w:r w:rsidRPr="005525D9">
        <w:rPr>
          <w:rFonts w:ascii="PT Astra Serif" w:hAnsi="PT Astra Serif"/>
        </w:rPr>
        <w:t xml:space="preserve">елиться ссылкой на карточку или ее почтовым адресом (письма будут появляться в виде комментариев). </w:t>
      </w:r>
      <w:r w:rsidR="009A55D2">
        <w:rPr>
          <w:rFonts w:ascii="PT Astra Serif" w:hAnsi="PT Astra Serif"/>
        </w:rPr>
        <w:t xml:space="preserve"> </w:t>
      </w:r>
      <w:r w:rsidRPr="005525D9">
        <w:rPr>
          <w:rFonts w:ascii="PT Astra Serif" w:hAnsi="PT Astra Serif"/>
        </w:rPr>
        <w:t>Кроме этого, в самом низу у каждой задачи есть подробный описание: кто, когда и какие действия совершал.</w:t>
      </w:r>
    </w:p>
    <w:p w:rsidR="006610C9" w:rsidRDefault="006610C9" w:rsidP="005C6F27">
      <w:pPr>
        <w:ind w:firstLine="567"/>
        <w:contextualSpacing/>
        <w:jc w:val="both"/>
        <w:rPr>
          <w:rFonts w:ascii="PT Astra Serif" w:hAnsi="PT Astra Serif"/>
        </w:rPr>
      </w:pPr>
      <w:r w:rsidRPr="005525D9">
        <w:rPr>
          <w:rFonts w:ascii="PT Astra Serif" w:hAnsi="PT Astra Serif"/>
        </w:rPr>
        <w:t xml:space="preserve">Более приспособленной к задачам школы является приложение </w:t>
      </w:r>
      <w:proofErr w:type="spellStart"/>
      <w:r w:rsidRPr="005525D9">
        <w:rPr>
          <w:rFonts w:ascii="PT Astra Serif" w:hAnsi="PT Astra Serif"/>
        </w:rPr>
        <w:t>Padlet</w:t>
      </w:r>
      <w:proofErr w:type="spellEnd"/>
      <w:r w:rsidR="00603375">
        <w:rPr>
          <w:rFonts w:ascii="PT Astra Serif" w:hAnsi="PT Astra Serif"/>
        </w:rPr>
        <w:t xml:space="preserve"> (</w:t>
      </w:r>
      <w:hyperlink r:id="rId10" w:history="1">
        <w:r w:rsidR="00603375" w:rsidRPr="00B30542">
          <w:rPr>
            <w:rStyle w:val="aa"/>
            <w:rFonts w:ascii="PT Astra Serif" w:hAnsi="PT Astra Serif"/>
          </w:rPr>
          <w:t>https://ru.padlet.com</w:t>
        </w:r>
      </w:hyperlink>
      <w:r w:rsidR="00603375">
        <w:rPr>
          <w:rFonts w:ascii="PT Astra Serif" w:hAnsi="PT Astra Serif"/>
        </w:rPr>
        <w:t>)</w:t>
      </w:r>
      <w:r w:rsidRPr="005525D9">
        <w:rPr>
          <w:rFonts w:ascii="PT Astra Serif" w:hAnsi="PT Astra Serif"/>
        </w:rPr>
        <w:t>.</w:t>
      </w:r>
      <w:r w:rsidR="009A55D2">
        <w:rPr>
          <w:rFonts w:ascii="PT Astra Serif" w:hAnsi="PT Astra Serif"/>
        </w:rPr>
        <w:t xml:space="preserve"> </w:t>
      </w:r>
      <w:r w:rsidRPr="005525D9">
        <w:rPr>
          <w:rFonts w:ascii="PT Astra Serif" w:hAnsi="PT Astra Serif"/>
        </w:rPr>
        <w:t xml:space="preserve">Интерактивная онлайн-доска </w:t>
      </w:r>
      <w:proofErr w:type="spellStart"/>
      <w:r w:rsidRPr="005525D9">
        <w:rPr>
          <w:rFonts w:ascii="PT Astra Serif" w:hAnsi="PT Astra Serif"/>
        </w:rPr>
        <w:t>Padlet</w:t>
      </w:r>
      <w:proofErr w:type="spellEnd"/>
      <w:r w:rsidRPr="005525D9">
        <w:rPr>
          <w:rFonts w:ascii="PT Astra Serif" w:hAnsi="PT Astra Serif"/>
        </w:rPr>
        <w:t xml:space="preserve"> дает возможность визуализировать информацию, работая в группах, даже находясь на расстоянии друг от друга, но под контролем координатора, который дистанционно регулирует, корректируя данный поток информации.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5525D9">
        <w:rPr>
          <w:rFonts w:ascii="PT Astra Serif" w:hAnsi="PT Astra Serif"/>
        </w:rPr>
        <w:t>Padlet</w:t>
      </w:r>
      <w:proofErr w:type="spellEnd"/>
      <w:r w:rsidRPr="005525D9">
        <w:rPr>
          <w:rFonts w:ascii="PT Astra Serif" w:hAnsi="PT Astra Serif"/>
        </w:rPr>
        <w:t xml:space="preserve"> - инструмент для совместной работы в виртуальном пространстве (на виртуальном холсте), позволяющий: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 xml:space="preserve">организовать коллективный мозговой штурм (даже если участники находятся на расстоянии);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 xml:space="preserve">организовать сбор идей, примеров по обозначенному вопросу изучаемой темы;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осуществить обмен информацией, доступной для просмотра и редактирования любым пользователем</w:t>
      </w:r>
      <w:r>
        <w:rPr>
          <w:rFonts w:ascii="PT Astra Serif" w:hAnsi="PT Astra Serif"/>
        </w:rPr>
        <w:t>;</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 xml:space="preserve">отобразить результаты информационного поиска обучающихся по теме; </w:t>
      </w:r>
    </w:p>
    <w:p w:rsidR="006610C9" w:rsidRDefault="006610C9" w:rsidP="005C6F27">
      <w:pPr>
        <w:ind w:firstLine="567"/>
        <w:contextualSpacing/>
        <w:jc w:val="both"/>
        <w:rPr>
          <w:rFonts w:ascii="PT Astra Serif" w:hAnsi="PT Astra Serif"/>
        </w:rPr>
      </w:pPr>
      <w:r>
        <w:rPr>
          <w:rFonts w:ascii="PT Astra Serif" w:hAnsi="PT Astra Serif"/>
        </w:rPr>
        <w:t>-</w:t>
      </w:r>
      <w:r w:rsidRPr="005525D9">
        <w:rPr>
          <w:rFonts w:ascii="PT Astra Serif" w:hAnsi="PT Astra Serif"/>
        </w:rPr>
        <w:t>организовать рефлексию.</w:t>
      </w:r>
    </w:p>
    <w:p w:rsidR="00886FDD" w:rsidRDefault="006610C9" w:rsidP="005C6F27">
      <w:pPr>
        <w:ind w:firstLine="567"/>
        <w:contextualSpacing/>
        <w:jc w:val="both"/>
        <w:rPr>
          <w:rFonts w:ascii="PT Astra Serif" w:hAnsi="PT Astra Serif"/>
        </w:rPr>
      </w:pPr>
      <w:r w:rsidRPr="008020CC">
        <w:rPr>
          <w:rFonts w:ascii="PT Astra Serif" w:hAnsi="PT Astra Serif"/>
        </w:rPr>
        <w:t>Интерактивная доска Miro</w:t>
      </w:r>
      <w:r w:rsidR="005A74B7">
        <w:rPr>
          <w:rFonts w:ascii="PT Astra Serif" w:hAnsi="PT Astra Serif"/>
        </w:rPr>
        <w:t xml:space="preserve"> (</w:t>
      </w:r>
      <w:hyperlink r:id="rId11" w:history="1">
        <w:r w:rsidR="005A74B7" w:rsidRPr="00B30542">
          <w:rPr>
            <w:rStyle w:val="aa"/>
            <w:rFonts w:ascii="PT Astra Serif" w:hAnsi="PT Astra Serif"/>
          </w:rPr>
          <w:t>https://miro.com/</w:t>
        </w:r>
      </w:hyperlink>
      <w:r w:rsidR="005A74B7">
        <w:rPr>
          <w:rFonts w:ascii="PT Astra Serif" w:hAnsi="PT Astra Serif"/>
        </w:rPr>
        <w:t>)</w:t>
      </w:r>
      <w:r w:rsidRPr="008020CC">
        <w:rPr>
          <w:rFonts w:ascii="PT Astra Serif" w:hAnsi="PT Astra Serif"/>
        </w:rPr>
        <w:t xml:space="preserve"> – это виртуальный аналог обычной доски, которую преподаватель использует во время удаленного урока или лекции для объяснения нового материала </w:t>
      </w:r>
      <w:r>
        <w:rPr>
          <w:rFonts w:ascii="PT Astra Serif" w:hAnsi="PT Astra Serif"/>
        </w:rPr>
        <w:t>об</w:t>
      </w:r>
      <w:r w:rsidRPr="008020CC">
        <w:rPr>
          <w:rFonts w:ascii="PT Astra Serif" w:hAnsi="PT Astra Serif"/>
        </w:rPr>
        <w:t>уча</w:t>
      </w:r>
      <w:r>
        <w:rPr>
          <w:rFonts w:ascii="PT Astra Serif" w:hAnsi="PT Astra Serif"/>
        </w:rPr>
        <w:t>ю</w:t>
      </w:r>
      <w:r w:rsidRPr="008020CC">
        <w:rPr>
          <w:rFonts w:ascii="PT Astra Serif" w:hAnsi="PT Astra Serif"/>
        </w:rPr>
        <w:t>щимся. На ней можно писать, рисовать, добавлять файлы, делиться комментариями.</w:t>
      </w:r>
      <w:r w:rsidRPr="008020CC">
        <w:t xml:space="preserve"> </w:t>
      </w:r>
      <w:r w:rsidRPr="008020CC">
        <w:rPr>
          <w:rFonts w:ascii="PT Astra Serif" w:hAnsi="PT Astra Serif"/>
        </w:rPr>
        <w:t xml:space="preserve">Интерактивная доска Miro обеспечивает эффективное взаимодействие </w:t>
      </w:r>
      <w:r>
        <w:rPr>
          <w:rFonts w:ascii="PT Astra Serif" w:hAnsi="PT Astra Serif"/>
        </w:rPr>
        <w:t>команды</w:t>
      </w:r>
      <w:r w:rsidRPr="008020CC">
        <w:rPr>
          <w:rFonts w:ascii="PT Astra Serif" w:hAnsi="PT Astra Serif"/>
        </w:rPr>
        <w:t xml:space="preserve">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w:t>
      </w:r>
      <w:r>
        <w:rPr>
          <w:rFonts w:ascii="PT Astra Serif" w:hAnsi="PT Astra Serif"/>
        </w:rPr>
        <w:t>екта</w:t>
      </w:r>
      <w:r w:rsidRPr="008020CC">
        <w:rPr>
          <w:rFonts w:ascii="PT Astra Serif" w:hAnsi="PT Astra Serif"/>
        </w:rPr>
        <w:t xml:space="preserve"> была своя роль </w:t>
      </w:r>
      <w:r>
        <w:rPr>
          <w:rFonts w:ascii="PT Astra Serif" w:hAnsi="PT Astra Serif"/>
        </w:rPr>
        <w:t xml:space="preserve">в </w:t>
      </w:r>
      <w:r w:rsidRPr="008020CC">
        <w:rPr>
          <w:rFonts w:ascii="PT Astra Serif" w:hAnsi="PT Astra Serif"/>
        </w:rPr>
        <w:t>общем деле.</w:t>
      </w:r>
    </w:p>
    <w:p w:rsidR="00246FC3" w:rsidRDefault="00246FC3" w:rsidP="005C6F27">
      <w:pPr>
        <w:ind w:firstLine="567"/>
        <w:contextualSpacing/>
        <w:jc w:val="both"/>
        <w:rPr>
          <w:rFonts w:ascii="PT Astra Serif" w:hAnsi="PT Astra Serif"/>
        </w:rPr>
      </w:pPr>
      <w:r w:rsidRPr="00246FC3">
        <w:rPr>
          <w:rFonts w:ascii="PT Astra Serif" w:hAnsi="PT Astra Serif"/>
        </w:rPr>
        <w:t xml:space="preserve">Таким образом, использование интерактивных онлайн-досок позволяет преподавателю отслеживать работу над проектом каждого члена команды или полностью группы обучающихся. Каждый обучающийся в процессе работы может оценить свой вклад </w:t>
      </w:r>
      <w:r w:rsidRPr="00246FC3">
        <w:rPr>
          <w:rFonts w:ascii="PT Astra Serif" w:hAnsi="PT Astra Serif"/>
        </w:rPr>
        <w:lastRenderedPageBreak/>
        <w:t>в развитие данного проекта. Преподаватели, которые используют в своей работе методы проектов, могут подобрать для себя именно тот вариант интерактивной онлайн-доски, который будет наиболее эффективным в процессе преподавания предмета.</w:t>
      </w:r>
    </w:p>
    <w:p w:rsidR="006610C9" w:rsidRDefault="006610C9" w:rsidP="00DC53BC">
      <w:pPr>
        <w:ind w:firstLine="567"/>
        <w:contextualSpacing/>
        <w:jc w:val="both"/>
        <w:rPr>
          <w:rFonts w:ascii="PT Astra Serif" w:hAnsi="PT Astra Serif"/>
        </w:rPr>
      </w:pPr>
      <w:r w:rsidRPr="003F68C7">
        <w:rPr>
          <w:rFonts w:ascii="PT Astra Serif" w:hAnsi="PT Astra Serif"/>
        </w:rPr>
        <w:t>Облачные сервисы</w:t>
      </w:r>
      <w:r>
        <w:rPr>
          <w:rFonts w:ascii="PT Astra Serif" w:hAnsi="PT Astra Serif"/>
        </w:rPr>
        <w:t xml:space="preserve"> и технологии -</w:t>
      </w:r>
      <w:r w:rsidRPr="003F68C7">
        <w:rPr>
          <w:rFonts w:ascii="PT Astra Serif" w:hAnsi="PT Astra Serif"/>
        </w:rPr>
        <w:t xml:space="preserve"> предоставл</w:t>
      </w:r>
      <w:r>
        <w:rPr>
          <w:rFonts w:ascii="PT Astra Serif" w:hAnsi="PT Astra Serif"/>
        </w:rPr>
        <w:t>яют</w:t>
      </w:r>
      <w:r w:rsidRPr="003F68C7">
        <w:rPr>
          <w:rFonts w:ascii="PT Astra Serif" w:hAnsi="PT Astra Serif"/>
        </w:rPr>
        <w:t xml:space="preserve"> пользователям </w:t>
      </w:r>
      <w:r>
        <w:rPr>
          <w:rFonts w:ascii="PT Astra Serif" w:hAnsi="PT Astra Serif"/>
        </w:rPr>
        <w:t xml:space="preserve">возможность </w:t>
      </w:r>
      <w:r w:rsidRPr="003F68C7">
        <w:rPr>
          <w:rFonts w:ascii="PT Astra Serif" w:hAnsi="PT Astra Serif"/>
        </w:rPr>
        <w:t xml:space="preserve">удаленного доступа к услугам, вычислительным ресурсам и приложениям (включая операционные системы и инфраструктуру) через Интернет. Облачный сервисы </w:t>
      </w:r>
      <w:r w:rsidR="00FF1904">
        <w:rPr>
          <w:rFonts w:ascii="PT Astra Serif" w:hAnsi="PT Astra Serif"/>
        </w:rPr>
        <w:t xml:space="preserve">представляют возможность </w:t>
      </w:r>
      <w:r w:rsidRPr="003F68C7">
        <w:rPr>
          <w:rFonts w:ascii="PT Astra Serif" w:hAnsi="PT Astra Serif"/>
        </w:rPr>
        <w:t xml:space="preserve">создания документов (Документы </w:t>
      </w:r>
      <w:proofErr w:type="spellStart"/>
      <w:r w:rsidRPr="003F68C7">
        <w:rPr>
          <w:rFonts w:ascii="PT Astra Serif" w:hAnsi="PT Astra Serif"/>
        </w:rPr>
        <w:t>Google</w:t>
      </w:r>
      <w:proofErr w:type="spellEnd"/>
      <w:r w:rsidRPr="003F68C7">
        <w:rPr>
          <w:rFonts w:ascii="PT Astra Serif" w:hAnsi="PT Astra Serif"/>
        </w:rPr>
        <w:t xml:space="preserve">/Яндекс) и облачного хранения данных. Диски </w:t>
      </w:r>
      <w:proofErr w:type="spellStart"/>
      <w:r w:rsidRPr="003F68C7">
        <w:rPr>
          <w:rFonts w:ascii="PT Astra Serif" w:hAnsi="PT Astra Serif"/>
        </w:rPr>
        <w:t>Google</w:t>
      </w:r>
      <w:proofErr w:type="spellEnd"/>
      <w:r w:rsidRPr="003F68C7">
        <w:rPr>
          <w:rFonts w:ascii="PT Astra Serif" w:hAnsi="PT Astra Serif"/>
        </w:rPr>
        <w:t>, Яндекс позволя</w:t>
      </w:r>
      <w:r>
        <w:rPr>
          <w:rFonts w:ascii="PT Astra Serif" w:hAnsi="PT Astra Serif"/>
        </w:rPr>
        <w:t>ю</w:t>
      </w:r>
      <w:r w:rsidRPr="003F68C7">
        <w:rPr>
          <w:rFonts w:ascii="PT Astra Serif" w:hAnsi="PT Astra Serif"/>
        </w:rPr>
        <w:t>т хранить файлы в Интернете, а также получать к ним доступ откуда угодно. Изменения, внесенные в файл в Интернете, на компьютере или мобильном телефоне, отражаются на всех устройствах, на которых установлены соответствующие приложения. При наличии доступа к Интернету устройство синхронизируется с облачным хранилищем. Таким образом файлы и папки всегда будут обновлены до последней версии. Изменения, вносимые на одном устройстве, синхронизируются со всеми остальными.</w:t>
      </w:r>
    </w:p>
    <w:p w:rsidR="006610C9" w:rsidRDefault="006610C9" w:rsidP="00DC53BC">
      <w:pPr>
        <w:ind w:firstLine="567"/>
        <w:contextualSpacing/>
        <w:jc w:val="both"/>
        <w:rPr>
          <w:rFonts w:ascii="PT Astra Serif" w:hAnsi="PT Astra Serif"/>
        </w:rPr>
      </w:pPr>
      <w:r>
        <w:rPr>
          <w:rFonts w:ascii="PT Astra Serif" w:hAnsi="PT Astra Serif"/>
        </w:rPr>
        <w:t>При помощи облачных сервисов возможно организовать с</w:t>
      </w:r>
      <w:r w:rsidRPr="003F68C7">
        <w:rPr>
          <w:rFonts w:ascii="PT Astra Serif" w:hAnsi="PT Astra Serif"/>
        </w:rPr>
        <w:t>овместн</w:t>
      </w:r>
      <w:r>
        <w:rPr>
          <w:rFonts w:ascii="PT Astra Serif" w:hAnsi="PT Astra Serif"/>
        </w:rPr>
        <w:t>ую</w:t>
      </w:r>
      <w:r w:rsidRPr="003F68C7">
        <w:rPr>
          <w:rFonts w:ascii="PT Astra Serif" w:hAnsi="PT Astra Serif"/>
        </w:rPr>
        <w:t xml:space="preserve"> проектн</w:t>
      </w:r>
      <w:r>
        <w:rPr>
          <w:rFonts w:ascii="PT Astra Serif" w:hAnsi="PT Astra Serif"/>
        </w:rPr>
        <w:t>ую</w:t>
      </w:r>
      <w:r w:rsidRPr="003F68C7">
        <w:rPr>
          <w:rFonts w:ascii="PT Astra Serif" w:hAnsi="PT Astra Serif"/>
        </w:rPr>
        <w:t xml:space="preserve"> работ</w:t>
      </w:r>
      <w:r>
        <w:rPr>
          <w:rFonts w:ascii="PT Astra Serif" w:hAnsi="PT Astra Serif"/>
        </w:rPr>
        <w:t>у</w:t>
      </w:r>
      <w:r w:rsidRPr="003F68C7">
        <w:rPr>
          <w:rFonts w:ascii="PT Astra Serif" w:hAnsi="PT Astra Serif"/>
        </w:rPr>
        <w:t xml:space="preserve"> </w:t>
      </w:r>
      <w:r>
        <w:rPr>
          <w:rFonts w:ascii="PT Astra Serif" w:hAnsi="PT Astra Serif"/>
        </w:rPr>
        <w:t>обу</w:t>
      </w:r>
      <w:r w:rsidRPr="003F68C7">
        <w:rPr>
          <w:rFonts w:ascii="PT Astra Serif" w:hAnsi="PT Astra Serif"/>
        </w:rPr>
        <w:t>ча</w:t>
      </w:r>
      <w:r>
        <w:rPr>
          <w:rFonts w:ascii="PT Astra Serif" w:hAnsi="PT Astra Serif"/>
        </w:rPr>
        <w:t>ю</w:t>
      </w:r>
      <w:r w:rsidRPr="003F68C7">
        <w:rPr>
          <w:rFonts w:ascii="PT Astra Serif" w:hAnsi="PT Astra Serif"/>
        </w:rPr>
        <w:t>щихся</w:t>
      </w:r>
      <w:r>
        <w:rPr>
          <w:rFonts w:ascii="PT Astra Serif" w:hAnsi="PT Astra Serif"/>
        </w:rPr>
        <w:t xml:space="preserve">. </w:t>
      </w:r>
      <w:r w:rsidRPr="003F68C7">
        <w:rPr>
          <w:rFonts w:ascii="PT Astra Serif" w:hAnsi="PT Astra Serif"/>
        </w:rPr>
        <w:t>Схема деятельности такова</w:t>
      </w:r>
      <w:r>
        <w:rPr>
          <w:rFonts w:ascii="PT Astra Serif" w:hAnsi="PT Astra Serif"/>
        </w:rPr>
        <w:t>:</w:t>
      </w:r>
      <w:r w:rsidRPr="003F68C7">
        <w:rPr>
          <w:rFonts w:ascii="PT Astra Serif" w:hAnsi="PT Astra Serif"/>
        </w:rPr>
        <w:t xml:space="preserve"> </w:t>
      </w:r>
      <w:r>
        <w:rPr>
          <w:rFonts w:ascii="PT Astra Serif" w:hAnsi="PT Astra Serif"/>
        </w:rPr>
        <w:t>Обу</w:t>
      </w:r>
      <w:r w:rsidRPr="003F68C7">
        <w:rPr>
          <w:rFonts w:ascii="PT Astra Serif" w:hAnsi="PT Astra Serif"/>
        </w:rPr>
        <w:t>ча</w:t>
      </w:r>
      <w:r>
        <w:rPr>
          <w:rFonts w:ascii="PT Astra Serif" w:hAnsi="PT Astra Serif"/>
        </w:rPr>
        <w:t>ю</w:t>
      </w:r>
      <w:r w:rsidRPr="003F68C7">
        <w:rPr>
          <w:rFonts w:ascii="PT Astra Serif" w:hAnsi="PT Astra Serif"/>
        </w:rPr>
        <w:t xml:space="preserve">щиеся </w:t>
      </w:r>
      <w:r>
        <w:rPr>
          <w:rFonts w:ascii="PT Astra Serif" w:hAnsi="PT Astra Serif"/>
        </w:rPr>
        <w:t xml:space="preserve">определяются с </w:t>
      </w:r>
      <w:r w:rsidRPr="003F68C7">
        <w:rPr>
          <w:rFonts w:ascii="PT Astra Serif" w:hAnsi="PT Astra Serif"/>
        </w:rPr>
        <w:t>тем</w:t>
      </w:r>
      <w:r>
        <w:rPr>
          <w:rFonts w:ascii="PT Astra Serif" w:hAnsi="PT Astra Serif"/>
        </w:rPr>
        <w:t>ами</w:t>
      </w:r>
      <w:r w:rsidRPr="003F68C7">
        <w:rPr>
          <w:rFonts w:ascii="PT Astra Serif" w:hAnsi="PT Astra Serif"/>
        </w:rPr>
        <w:t xml:space="preserve"> проектов и делятся на группы. В группе распределяются обязанности. Затем руководитель группы создает документ и предоставляет доступ к нему</w:t>
      </w:r>
      <w:r>
        <w:rPr>
          <w:rFonts w:ascii="PT Astra Serif" w:hAnsi="PT Astra Serif"/>
        </w:rPr>
        <w:t xml:space="preserve"> </w:t>
      </w:r>
      <w:r w:rsidRPr="003F68C7">
        <w:rPr>
          <w:rFonts w:ascii="PT Astra Serif" w:hAnsi="PT Astra Serif"/>
        </w:rPr>
        <w:t>остальным участникам (с помощью ссылки или по адресам электронной почты). Учащиеся работают над проектом дома или в школе, наполняя документы содержанием. Когда работа закончена, предоставляется доступ учителю. Учитель может прокомментировать какие-либо части документа, чтобы учащиеся могли скорректировать его содержание до защиты проекта. При оценивании участия в создании проекта важно то, что учитель может отследить хронологию изменений. По этой хронологии можно в какой-то степени определить, какой вклад внес каждый участник группы.</w:t>
      </w:r>
    </w:p>
    <w:p w:rsidR="00D355DB" w:rsidRDefault="00D355DB" w:rsidP="006610C9">
      <w:pPr>
        <w:ind w:firstLine="357"/>
        <w:contextualSpacing/>
        <w:jc w:val="both"/>
        <w:rPr>
          <w:rFonts w:ascii="PT Astra Serif" w:hAnsi="PT Astra Serif"/>
        </w:rPr>
      </w:pPr>
    </w:p>
    <w:p w:rsidR="00D57731" w:rsidRPr="008D0184" w:rsidRDefault="00520E5F" w:rsidP="00D57731">
      <w:pPr>
        <w:ind w:firstLine="357"/>
        <w:contextualSpacing/>
        <w:jc w:val="center"/>
        <w:rPr>
          <w:rFonts w:ascii="PT Astra Serif" w:hAnsi="PT Astra Serif"/>
          <w:b/>
        </w:rPr>
      </w:pPr>
      <w:r>
        <w:rPr>
          <w:rFonts w:ascii="PT Astra Serif" w:hAnsi="PT Astra Serif"/>
          <w:b/>
        </w:rPr>
        <w:t xml:space="preserve">Примерные темы </w:t>
      </w:r>
      <w:r w:rsidR="00D57731" w:rsidRPr="008D0184">
        <w:rPr>
          <w:rFonts w:ascii="PT Astra Serif" w:hAnsi="PT Astra Serif"/>
          <w:b/>
        </w:rPr>
        <w:t xml:space="preserve">проектов по </w:t>
      </w:r>
      <w:r w:rsidR="001279BE">
        <w:rPr>
          <w:rFonts w:ascii="PT Astra Serif" w:hAnsi="PT Astra Serif"/>
          <w:b/>
        </w:rPr>
        <w:t xml:space="preserve">предметной области </w:t>
      </w:r>
      <w:r w:rsidR="00D57731" w:rsidRPr="008D0184">
        <w:rPr>
          <w:rFonts w:ascii="PT Astra Serif" w:hAnsi="PT Astra Serif"/>
          <w:b/>
        </w:rPr>
        <w:t>«</w:t>
      </w:r>
      <w:r w:rsidR="001279BE">
        <w:rPr>
          <w:rFonts w:ascii="PT Astra Serif" w:hAnsi="PT Astra Serif"/>
          <w:b/>
        </w:rPr>
        <w:t>Искусство</w:t>
      </w:r>
      <w:r w:rsidR="00D57731" w:rsidRPr="008D0184">
        <w:rPr>
          <w:rFonts w:ascii="PT Astra Serif" w:hAnsi="PT Astra Serif"/>
          <w:b/>
        </w:rPr>
        <w:t>»</w:t>
      </w:r>
    </w:p>
    <w:p w:rsidR="00A77982" w:rsidRDefault="00A77982" w:rsidP="00CA6199">
      <w:pPr>
        <w:ind w:firstLine="567"/>
        <w:contextualSpacing/>
        <w:jc w:val="both"/>
        <w:rPr>
          <w:rFonts w:ascii="PT Astra Serif" w:hAnsi="PT Astra Serif"/>
        </w:rPr>
      </w:pPr>
      <w:r w:rsidRPr="00A77982">
        <w:rPr>
          <w:rFonts w:ascii="PT Astra Serif" w:hAnsi="PT Astra Serif"/>
        </w:rPr>
        <w:t>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Метод проектов как педагогическая технология предполагает совокупность исследовательских, поисковых, проблемных методов, творческих по своей сути.</w:t>
      </w:r>
    </w:p>
    <w:p w:rsidR="000449A4" w:rsidRDefault="000449A4" w:rsidP="00CA6199">
      <w:pPr>
        <w:ind w:firstLine="567"/>
        <w:contextualSpacing/>
        <w:jc w:val="both"/>
        <w:rPr>
          <w:rFonts w:ascii="PT Astra Serif" w:hAnsi="PT Astra Serif"/>
        </w:rPr>
      </w:pPr>
      <w:r w:rsidRPr="000449A4">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w:t>
      </w:r>
      <w:r>
        <w:rPr>
          <w:rFonts w:ascii="PT Astra Serif" w:hAnsi="PT Astra Serif"/>
        </w:rPr>
        <w:t xml:space="preserve">по предмету </w:t>
      </w:r>
      <w:r w:rsidRPr="000449A4">
        <w:rPr>
          <w:rFonts w:ascii="PT Astra Serif" w:hAnsi="PT Astra Serif"/>
        </w:rPr>
        <w:t xml:space="preserve">с целью углубления </w:t>
      </w:r>
      <w:proofErr w:type="gramStart"/>
      <w:r w:rsidRPr="000449A4">
        <w:rPr>
          <w:rFonts w:ascii="PT Astra Serif" w:hAnsi="PT Astra Serif"/>
        </w:rPr>
        <w:t>знаний</w:t>
      </w:r>
      <w:proofErr w:type="gramEnd"/>
      <w:r w:rsidRPr="000449A4">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w:t>
      </w:r>
      <w:r w:rsidR="00347601">
        <w:rPr>
          <w:rFonts w:ascii="PT Astra Serif" w:hAnsi="PT Astra Serif"/>
        </w:rPr>
        <w:t>об</w:t>
      </w:r>
      <w:r w:rsidRPr="000449A4">
        <w:rPr>
          <w:rFonts w:ascii="PT Astra Serif" w:hAnsi="PT Astra Serif"/>
        </w:rPr>
        <w:t>уча</w:t>
      </w:r>
      <w:r w:rsidR="00347601">
        <w:rPr>
          <w:rFonts w:ascii="PT Astra Serif" w:hAnsi="PT Astra Serif"/>
        </w:rPr>
        <w:t>ю</w:t>
      </w:r>
      <w:r w:rsidRPr="000449A4">
        <w:rPr>
          <w:rFonts w:ascii="PT Astra Serif" w:hAnsi="PT Astra Serif"/>
        </w:rPr>
        <w:t>щимися, которые ориентируются при этом на собственные интересы, не только чисто познавательные, но и творческие, прикладные.</w:t>
      </w:r>
    </w:p>
    <w:p w:rsidR="00A77982" w:rsidRDefault="00A77982" w:rsidP="00CA6199">
      <w:pPr>
        <w:ind w:firstLine="567"/>
        <w:contextualSpacing/>
        <w:jc w:val="both"/>
        <w:rPr>
          <w:rFonts w:ascii="PT Astra Serif" w:hAnsi="PT Astra Serif"/>
        </w:rPr>
      </w:pPr>
      <w:r w:rsidRPr="00A77982">
        <w:rPr>
          <w:rFonts w:ascii="PT Astra Serif" w:hAnsi="PT Astra Serif"/>
        </w:rPr>
        <w:t>Данные темы проектных работ являются примерными</w:t>
      </w:r>
      <w:r w:rsidR="00CA6199">
        <w:rPr>
          <w:rFonts w:ascii="PT Astra Serif" w:hAnsi="PT Astra Serif"/>
        </w:rPr>
        <w:t xml:space="preserve">, темы проектных работ могут быть подобраны исходя из особенностей </w:t>
      </w:r>
      <w:r w:rsidR="00CA6199" w:rsidRPr="00CA6199">
        <w:rPr>
          <w:rFonts w:ascii="PT Astra Serif" w:hAnsi="PT Astra Serif"/>
        </w:rPr>
        <w:t>материально-технической базы образовательной организации, местных социально-экономических условий и национальных</w:t>
      </w:r>
      <w:r w:rsidR="00CA6199">
        <w:rPr>
          <w:rFonts w:ascii="PT Astra Serif" w:hAnsi="PT Astra Serif"/>
        </w:rPr>
        <w:t>, культурных т</w:t>
      </w:r>
      <w:r w:rsidR="00CA6199" w:rsidRPr="00CA6199">
        <w:rPr>
          <w:rFonts w:ascii="PT Astra Serif" w:hAnsi="PT Astra Serif"/>
        </w:rPr>
        <w:t>радиций</w:t>
      </w:r>
      <w:r w:rsidR="00CA6199">
        <w:rPr>
          <w:rFonts w:ascii="PT Astra Serif" w:hAnsi="PT Astra Serif"/>
        </w:rPr>
        <w:t xml:space="preserve">. </w:t>
      </w:r>
    </w:p>
    <w:p w:rsidR="00A77982" w:rsidRPr="008C2D65" w:rsidRDefault="00A77982" w:rsidP="00F90268">
      <w:pPr>
        <w:ind w:firstLine="708"/>
        <w:contextualSpacing/>
        <w:jc w:val="both"/>
        <w:rPr>
          <w:rFonts w:ascii="PT Astra Serif" w:hAnsi="PT Astra Serif"/>
          <w:sz w:val="10"/>
        </w:rPr>
      </w:pPr>
    </w:p>
    <w:tbl>
      <w:tblPr>
        <w:tblStyle w:val="a9"/>
        <w:tblW w:w="0" w:type="auto"/>
        <w:tblLook w:val="04A0" w:firstRow="1" w:lastRow="0" w:firstColumn="1" w:lastColumn="0" w:noHBand="0" w:noVBand="1"/>
      </w:tblPr>
      <w:tblGrid>
        <w:gridCol w:w="4390"/>
        <w:gridCol w:w="4955"/>
      </w:tblGrid>
      <w:tr w:rsidR="00213EC4" w:rsidRPr="00213EC4" w:rsidTr="008E1D14">
        <w:tc>
          <w:tcPr>
            <w:tcW w:w="4390" w:type="dxa"/>
          </w:tcPr>
          <w:p w:rsidR="00213EC4" w:rsidRPr="00213EC4" w:rsidRDefault="00213EC4" w:rsidP="00213EC4">
            <w:pPr>
              <w:contextualSpacing/>
              <w:jc w:val="center"/>
              <w:rPr>
                <w:rFonts w:ascii="PT Astra Serif" w:hAnsi="PT Astra Serif"/>
                <w:b/>
              </w:rPr>
            </w:pPr>
            <w:r w:rsidRPr="00213EC4">
              <w:rPr>
                <w:rFonts w:ascii="PT Astra Serif" w:hAnsi="PT Astra Serif"/>
                <w:b/>
              </w:rPr>
              <w:t>Музыка</w:t>
            </w:r>
          </w:p>
        </w:tc>
        <w:tc>
          <w:tcPr>
            <w:tcW w:w="4955" w:type="dxa"/>
          </w:tcPr>
          <w:p w:rsidR="00213EC4" w:rsidRPr="00213EC4" w:rsidRDefault="00213EC4" w:rsidP="00213EC4">
            <w:pPr>
              <w:contextualSpacing/>
              <w:jc w:val="center"/>
              <w:rPr>
                <w:rFonts w:ascii="PT Astra Serif" w:hAnsi="PT Astra Serif"/>
                <w:b/>
              </w:rPr>
            </w:pPr>
            <w:r w:rsidRPr="00213EC4">
              <w:rPr>
                <w:rFonts w:ascii="PT Astra Serif" w:hAnsi="PT Astra Serif"/>
                <w:b/>
              </w:rPr>
              <w:t>Изобразительное искусство</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Музыка и литература в залах картинной галереи</w:t>
            </w:r>
          </w:p>
        </w:tc>
        <w:tc>
          <w:tcPr>
            <w:tcW w:w="4955" w:type="dxa"/>
          </w:tcPr>
          <w:p w:rsidR="00213EC4" w:rsidRDefault="00FF43FF" w:rsidP="00FF43FF">
            <w:pPr>
              <w:contextualSpacing/>
              <w:rPr>
                <w:rFonts w:ascii="PT Astra Serif" w:hAnsi="PT Astra Serif"/>
              </w:rPr>
            </w:pPr>
            <w:r w:rsidRPr="00FF43FF">
              <w:rPr>
                <w:rFonts w:ascii="PT Astra Serif" w:hAnsi="PT Astra Serif"/>
              </w:rPr>
              <w:t>Маленький музей большого искусства» (музей копий художественных произведений)</w:t>
            </w:r>
          </w:p>
        </w:tc>
      </w:tr>
      <w:tr w:rsidR="00213EC4" w:rsidTr="008E1D14">
        <w:tc>
          <w:tcPr>
            <w:tcW w:w="4390" w:type="dxa"/>
          </w:tcPr>
          <w:p w:rsidR="00213EC4" w:rsidRDefault="00F24C9C" w:rsidP="00F24C9C">
            <w:pPr>
              <w:contextualSpacing/>
              <w:rPr>
                <w:rFonts w:ascii="PT Astra Serif" w:hAnsi="PT Astra Serif"/>
              </w:rPr>
            </w:pPr>
            <w:r w:rsidRPr="00F24C9C">
              <w:rPr>
                <w:rFonts w:ascii="PT Astra Serif" w:hAnsi="PT Astra Serif"/>
              </w:rPr>
              <w:t>Образы</w:t>
            </w:r>
            <w:r>
              <w:rPr>
                <w:rFonts w:ascii="PT Astra Serif" w:hAnsi="PT Astra Serif"/>
              </w:rPr>
              <w:t xml:space="preserve"> </w:t>
            </w:r>
            <w:r w:rsidRPr="00F24C9C">
              <w:rPr>
                <w:rFonts w:ascii="PT Astra Serif" w:hAnsi="PT Astra Serif"/>
              </w:rPr>
              <w:t>Родины, родного края в</w:t>
            </w:r>
            <w:r>
              <w:rPr>
                <w:rFonts w:ascii="PT Astra Serif" w:hAnsi="PT Astra Serif"/>
              </w:rPr>
              <w:t xml:space="preserve"> </w:t>
            </w:r>
            <w:r w:rsidRPr="00F24C9C">
              <w:rPr>
                <w:rFonts w:ascii="PT Astra Serif" w:hAnsi="PT Astra Serif"/>
              </w:rPr>
              <w:t>музыкальном искусстве</w:t>
            </w:r>
          </w:p>
        </w:tc>
        <w:tc>
          <w:tcPr>
            <w:tcW w:w="4955" w:type="dxa"/>
          </w:tcPr>
          <w:p w:rsidR="00213EC4" w:rsidRDefault="00463853" w:rsidP="00463853">
            <w:pPr>
              <w:contextualSpacing/>
              <w:rPr>
                <w:rFonts w:ascii="PT Astra Serif" w:hAnsi="PT Astra Serif"/>
              </w:rPr>
            </w:pPr>
            <w:r w:rsidRPr="00FF43FF">
              <w:rPr>
                <w:rFonts w:ascii="PT Astra Serif" w:hAnsi="PT Astra Serif"/>
              </w:rPr>
              <w:t>Выдающиеся памятники архитектуры региона</w:t>
            </w:r>
            <w:r>
              <w:rPr>
                <w:rFonts w:ascii="PT Astra Serif" w:hAnsi="PT Astra Serif"/>
              </w:rPr>
              <w:t xml:space="preserve"> </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Композиторы региона</w:t>
            </w:r>
          </w:p>
        </w:tc>
        <w:tc>
          <w:tcPr>
            <w:tcW w:w="4955" w:type="dxa"/>
          </w:tcPr>
          <w:p w:rsidR="00213EC4" w:rsidRDefault="00463853" w:rsidP="00FF43FF">
            <w:pPr>
              <w:contextualSpacing/>
              <w:rPr>
                <w:rFonts w:ascii="PT Astra Serif" w:hAnsi="PT Astra Serif"/>
              </w:rPr>
            </w:pPr>
            <w:r>
              <w:rPr>
                <w:rFonts w:ascii="PT Astra Serif" w:hAnsi="PT Astra Serif"/>
              </w:rPr>
              <w:t>Обложка альбома/книги</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В концертных залах региона</w:t>
            </w:r>
          </w:p>
        </w:tc>
        <w:tc>
          <w:tcPr>
            <w:tcW w:w="4955" w:type="dxa"/>
          </w:tcPr>
          <w:p w:rsidR="00213EC4" w:rsidRDefault="00FF43FF" w:rsidP="00FF43FF">
            <w:pPr>
              <w:contextualSpacing/>
              <w:rPr>
                <w:rFonts w:ascii="PT Astra Serif" w:hAnsi="PT Astra Serif"/>
              </w:rPr>
            </w:pPr>
            <w:r w:rsidRPr="00FF43FF">
              <w:rPr>
                <w:rFonts w:ascii="PT Astra Serif" w:hAnsi="PT Astra Serif"/>
              </w:rPr>
              <w:t>Художники региона</w:t>
            </w:r>
          </w:p>
        </w:tc>
      </w:tr>
      <w:tr w:rsidR="00213EC4" w:rsidTr="008E1D14">
        <w:tc>
          <w:tcPr>
            <w:tcW w:w="4390" w:type="dxa"/>
          </w:tcPr>
          <w:p w:rsidR="00213EC4" w:rsidRDefault="00FF43FF" w:rsidP="00FF43FF">
            <w:pPr>
              <w:contextualSpacing/>
              <w:rPr>
                <w:rFonts w:ascii="PT Astra Serif" w:hAnsi="PT Astra Serif"/>
              </w:rPr>
            </w:pPr>
            <w:r w:rsidRPr="00FF43FF">
              <w:rPr>
                <w:rFonts w:ascii="PT Astra Serif" w:hAnsi="PT Astra Serif"/>
              </w:rPr>
              <w:t>Народная музыка региона</w:t>
            </w:r>
          </w:p>
        </w:tc>
        <w:tc>
          <w:tcPr>
            <w:tcW w:w="4955" w:type="dxa"/>
          </w:tcPr>
          <w:p w:rsidR="00213EC4" w:rsidRDefault="00FF43FF" w:rsidP="00FF43FF">
            <w:pPr>
              <w:contextualSpacing/>
              <w:rPr>
                <w:rFonts w:ascii="PT Astra Serif" w:hAnsi="PT Astra Serif"/>
              </w:rPr>
            </w:pPr>
            <w:r w:rsidRPr="00FF43FF">
              <w:rPr>
                <w:rFonts w:ascii="PT Astra Serif" w:hAnsi="PT Astra Serif"/>
              </w:rPr>
              <w:t>Художественные музеи региона</w:t>
            </w:r>
          </w:p>
        </w:tc>
      </w:tr>
      <w:tr w:rsidR="00213EC4" w:rsidTr="008E1D14">
        <w:tc>
          <w:tcPr>
            <w:tcW w:w="4390" w:type="dxa"/>
          </w:tcPr>
          <w:p w:rsidR="00F24C9C" w:rsidRPr="00F24C9C" w:rsidRDefault="00F24C9C" w:rsidP="00F24C9C">
            <w:pPr>
              <w:contextualSpacing/>
              <w:rPr>
                <w:rFonts w:ascii="PT Astra Serif" w:hAnsi="PT Astra Serif"/>
              </w:rPr>
            </w:pPr>
            <w:r w:rsidRPr="00F24C9C">
              <w:rPr>
                <w:rFonts w:ascii="PT Astra Serif" w:hAnsi="PT Astra Serif"/>
              </w:rPr>
              <w:lastRenderedPageBreak/>
              <w:t>Вечные темы жизни в классическом</w:t>
            </w:r>
          </w:p>
          <w:p w:rsidR="00213EC4" w:rsidRDefault="00F24C9C" w:rsidP="00F24C9C">
            <w:pPr>
              <w:contextualSpacing/>
              <w:rPr>
                <w:rFonts w:ascii="PT Astra Serif" w:hAnsi="PT Astra Serif"/>
              </w:rPr>
            </w:pPr>
            <w:r w:rsidRPr="00F24C9C">
              <w:rPr>
                <w:rFonts w:ascii="PT Astra Serif" w:hAnsi="PT Astra Serif"/>
              </w:rPr>
              <w:t>музыкальном искусстве прошлого и настоящего</w:t>
            </w:r>
          </w:p>
        </w:tc>
        <w:tc>
          <w:tcPr>
            <w:tcW w:w="4955" w:type="dxa"/>
          </w:tcPr>
          <w:p w:rsidR="00213EC4" w:rsidRDefault="00D72968" w:rsidP="00D72968">
            <w:pPr>
              <w:contextualSpacing/>
              <w:rPr>
                <w:rFonts w:ascii="PT Astra Serif" w:hAnsi="PT Astra Serif"/>
              </w:rPr>
            </w:pPr>
            <w:r w:rsidRPr="006E1C1E">
              <w:rPr>
                <w:rFonts w:ascii="PT Astra Serif" w:hAnsi="PT Astra Serif"/>
              </w:rPr>
              <w:t>Гармония традиционных форм и новых строительных приёмов ансамбля</w:t>
            </w:r>
            <w:r>
              <w:rPr>
                <w:rFonts w:ascii="PT Astra Serif" w:hAnsi="PT Astra Serif"/>
              </w:rPr>
              <w:t xml:space="preserve"> </w:t>
            </w:r>
            <w:r w:rsidRPr="006E1C1E">
              <w:rPr>
                <w:rFonts w:ascii="PT Astra Serif" w:hAnsi="PT Astra Serif"/>
              </w:rPr>
              <w:t>московского Кремл</w:t>
            </w:r>
            <w:r>
              <w:rPr>
                <w:rFonts w:ascii="PT Astra Serif" w:hAnsi="PT Astra Serif"/>
              </w:rPr>
              <w:t>я</w:t>
            </w:r>
            <w:r w:rsidRPr="004C6A2C">
              <w:rPr>
                <w:rFonts w:ascii="PT Astra Serif" w:hAnsi="PT Astra Serif"/>
              </w:rPr>
              <w:t xml:space="preserve"> </w:t>
            </w:r>
          </w:p>
        </w:tc>
      </w:tr>
      <w:tr w:rsidR="00213EC4" w:rsidTr="008E1D14">
        <w:tc>
          <w:tcPr>
            <w:tcW w:w="4390" w:type="dxa"/>
          </w:tcPr>
          <w:p w:rsidR="00213EC4" w:rsidRDefault="00F24C9C" w:rsidP="00F24C9C">
            <w:pPr>
              <w:tabs>
                <w:tab w:val="left" w:pos="3255"/>
              </w:tabs>
              <w:contextualSpacing/>
              <w:rPr>
                <w:rFonts w:ascii="PT Astra Serif" w:hAnsi="PT Astra Serif"/>
              </w:rPr>
            </w:pPr>
            <w:r w:rsidRPr="00F24C9C">
              <w:rPr>
                <w:rFonts w:ascii="PT Astra Serif" w:hAnsi="PT Astra Serif"/>
              </w:rPr>
              <w:t>Музыкальные предпочтения наших современников</w:t>
            </w:r>
          </w:p>
        </w:tc>
        <w:tc>
          <w:tcPr>
            <w:tcW w:w="4955" w:type="dxa"/>
          </w:tcPr>
          <w:p w:rsidR="00213EC4" w:rsidRDefault="004C6A2C" w:rsidP="00213EC4">
            <w:pPr>
              <w:contextualSpacing/>
              <w:rPr>
                <w:rFonts w:ascii="PT Astra Serif" w:hAnsi="PT Astra Serif"/>
              </w:rPr>
            </w:pPr>
            <w:r w:rsidRPr="00463853">
              <w:rPr>
                <w:rFonts w:ascii="PT Astra Serif" w:hAnsi="PT Astra Serif"/>
              </w:rPr>
              <w:t>Граффити в современном обществе</w:t>
            </w:r>
            <w:r>
              <w:rPr>
                <w:rFonts w:ascii="PT Astra Serif" w:hAnsi="PT Astra Serif"/>
              </w:rPr>
              <w:t>: искусство или вандализм?</w:t>
            </w:r>
          </w:p>
        </w:tc>
      </w:tr>
      <w:tr w:rsidR="00D72968" w:rsidTr="008E1D14">
        <w:tc>
          <w:tcPr>
            <w:tcW w:w="4390" w:type="dxa"/>
          </w:tcPr>
          <w:p w:rsidR="00D72968" w:rsidRPr="00F24C9C" w:rsidRDefault="00D72968" w:rsidP="00F24C9C">
            <w:pPr>
              <w:tabs>
                <w:tab w:val="left" w:pos="3255"/>
              </w:tabs>
              <w:contextualSpacing/>
              <w:rPr>
                <w:rFonts w:ascii="PT Astra Serif" w:hAnsi="PT Astra Serif"/>
              </w:rPr>
            </w:pPr>
            <w:r>
              <w:rPr>
                <w:rFonts w:ascii="PT Astra Serif" w:hAnsi="PT Astra Serif"/>
              </w:rPr>
              <w:t>Музыка в жизни человека</w:t>
            </w:r>
          </w:p>
        </w:tc>
        <w:tc>
          <w:tcPr>
            <w:tcW w:w="4955" w:type="dxa"/>
          </w:tcPr>
          <w:p w:rsidR="00D72968" w:rsidRPr="00463853" w:rsidRDefault="00D72968" w:rsidP="00213EC4">
            <w:pPr>
              <w:contextualSpacing/>
              <w:rPr>
                <w:rFonts w:ascii="PT Astra Serif" w:hAnsi="PT Astra Serif"/>
              </w:rPr>
            </w:pPr>
            <w:r>
              <w:rPr>
                <w:rFonts w:ascii="PT Astra Serif" w:hAnsi="PT Astra Serif"/>
              </w:rPr>
              <w:t xml:space="preserve">Город будущего </w:t>
            </w:r>
          </w:p>
        </w:tc>
      </w:tr>
      <w:tr w:rsidR="00045DBF" w:rsidTr="008E1D14">
        <w:tc>
          <w:tcPr>
            <w:tcW w:w="4390" w:type="dxa"/>
          </w:tcPr>
          <w:p w:rsidR="00045DBF" w:rsidRPr="00F24C9C" w:rsidRDefault="008E1D14" w:rsidP="00F24C9C">
            <w:pPr>
              <w:tabs>
                <w:tab w:val="left" w:pos="3255"/>
              </w:tabs>
              <w:contextualSpacing/>
              <w:rPr>
                <w:rFonts w:ascii="PT Astra Serif" w:hAnsi="PT Astra Serif"/>
              </w:rPr>
            </w:pPr>
            <w:r>
              <w:rPr>
                <w:rFonts w:ascii="PT Astra Serif" w:hAnsi="PT Astra Serif"/>
              </w:rPr>
              <w:t>Сказки в творчестве Н.А. Римского-Корсакова</w:t>
            </w:r>
          </w:p>
        </w:tc>
        <w:tc>
          <w:tcPr>
            <w:tcW w:w="4955" w:type="dxa"/>
          </w:tcPr>
          <w:p w:rsidR="00A02574" w:rsidRDefault="00D72968" w:rsidP="00590DD3">
            <w:pPr>
              <w:contextualSpacing/>
              <w:rPr>
                <w:rFonts w:ascii="PT Astra Serif" w:hAnsi="PT Astra Serif"/>
              </w:rPr>
            </w:pPr>
            <w:r w:rsidRPr="004C6A2C">
              <w:rPr>
                <w:rFonts w:ascii="PT Astra Serif" w:hAnsi="PT Astra Serif"/>
              </w:rPr>
              <w:t>О чем расскажут рисунки</w:t>
            </w:r>
            <w:r>
              <w:rPr>
                <w:rFonts w:ascii="PT Astra Serif" w:hAnsi="PT Astra Serif"/>
              </w:rPr>
              <w:t>? (на примерах рисунков различных исторических периодов)</w:t>
            </w:r>
          </w:p>
        </w:tc>
      </w:tr>
      <w:tr w:rsidR="00CA6199" w:rsidTr="008E1D14">
        <w:tc>
          <w:tcPr>
            <w:tcW w:w="4390" w:type="dxa"/>
          </w:tcPr>
          <w:p w:rsidR="00CA6199" w:rsidRDefault="008E1D14" w:rsidP="00F24C9C">
            <w:pPr>
              <w:tabs>
                <w:tab w:val="left" w:pos="3255"/>
              </w:tabs>
              <w:contextualSpacing/>
              <w:rPr>
                <w:rFonts w:ascii="PT Astra Serif" w:hAnsi="PT Astra Serif"/>
              </w:rPr>
            </w:pPr>
            <w:r w:rsidRPr="008E1D14">
              <w:rPr>
                <w:rFonts w:ascii="PT Astra Serif" w:hAnsi="PT Astra Serif"/>
              </w:rPr>
              <w:t>Музыка в театре, в кино,  на  телевидении</w:t>
            </w:r>
          </w:p>
        </w:tc>
        <w:tc>
          <w:tcPr>
            <w:tcW w:w="4955" w:type="dxa"/>
          </w:tcPr>
          <w:p w:rsidR="00CA6199" w:rsidRPr="006E1C1E" w:rsidRDefault="008E1D14" w:rsidP="004C6A2C">
            <w:pPr>
              <w:contextualSpacing/>
              <w:rPr>
                <w:rFonts w:ascii="PT Astra Serif" w:hAnsi="PT Astra Serif"/>
              </w:rPr>
            </w:pPr>
            <w:r w:rsidRPr="008E1D14">
              <w:rPr>
                <w:rFonts w:ascii="PT Astra Serif" w:hAnsi="PT Astra Serif"/>
              </w:rPr>
              <w:t>Виды изобразительного искусства и основы образного языка</w:t>
            </w:r>
          </w:p>
        </w:tc>
      </w:tr>
      <w:tr w:rsidR="00CA6199" w:rsidTr="008E1D14">
        <w:tc>
          <w:tcPr>
            <w:tcW w:w="4390" w:type="dxa"/>
          </w:tcPr>
          <w:p w:rsidR="00CA6199" w:rsidRDefault="008E1D14" w:rsidP="008E1D14">
            <w:pPr>
              <w:tabs>
                <w:tab w:val="left" w:pos="3255"/>
              </w:tabs>
              <w:contextualSpacing/>
              <w:rPr>
                <w:rFonts w:ascii="PT Astra Serif" w:hAnsi="PT Astra Serif"/>
              </w:rPr>
            </w:pPr>
            <w:r>
              <w:rPr>
                <w:rFonts w:ascii="PT Astra Serif" w:hAnsi="PT Astra Serif"/>
              </w:rPr>
              <w:t>Как озвучивают</w:t>
            </w:r>
            <w:r w:rsidRPr="008E1D14">
              <w:rPr>
                <w:rFonts w:ascii="PT Astra Serif" w:hAnsi="PT Astra Serif"/>
              </w:rPr>
              <w:t xml:space="preserve"> мультфильм</w:t>
            </w:r>
            <w:r>
              <w:rPr>
                <w:rFonts w:ascii="PT Astra Serif" w:hAnsi="PT Astra Serif"/>
              </w:rPr>
              <w:t>ы?</w:t>
            </w:r>
          </w:p>
        </w:tc>
        <w:tc>
          <w:tcPr>
            <w:tcW w:w="4955" w:type="dxa"/>
          </w:tcPr>
          <w:p w:rsidR="00CA6199" w:rsidRPr="006E1C1E" w:rsidRDefault="008E1D14" w:rsidP="004C6A2C">
            <w:pPr>
              <w:contextualSpacing/>
              <w:rPr>
                <w:rFonts w:ascii="PT Astra Serif" w:hAnsi="PT Astra Serif"/>
              </w:rPr>
            </w:pPr>
            <w:r w:rsidRPr="008E1D14">
              <w:rPr>
                <w:rFonts w:ascii="PT Astra Serif" w:hAnsi="PT Astra Serif"/>
              </w:rPr>
              <w:t>Великие темы жизни</w:t>
            </w:r>
            <w:r>
              <w:rPr>
                <w:rFonts w:ascii="PT Astra Serif" w:hAnsi="PT Astra Serif"/>
              </w:rPr>
              <w:t xml:space="preserve"> в творчестве художников</w:t>
            </w:r>
          </w:p>
        </w:tc>
      </w:tr>
    </w:tbl>
    <w:p w:rsidR="00213EC4" w:rsidRDefault="00213EC4" w:rsidP="00F90268">
      <w:pPr>
        <w:ind w:firstLine="708"/>
        <w:contextualSpacing/>
        <w:jc w:val="both"/>
        <w:rPr>
          <w:rFonts w:ascii="PT Astra Serif" w:hAnsi="PT Astra Serif"/>
        </w:rPr>
      </w:pPr>
    </w:p>
    <w:p w:rsidR="006610C9" w:rsidRPr="008D0184" w:rsidRDefault="006610C9" w:rsidP="008D0184">
      <w:pPr>
        <w:ind w:firstLine="357"/>
        <w:contextualSpacing/>
        <w:jc w:val="center"/>
        <w:rPr>
          <w:rFonts w:ascii="PT Astra Serif" w:hAnsi="PT Astra Serif"/>
          <w:b/>
        </w:rPr>
      </w:pPr>
      <w:r w:rsidRPr="008D0184">
        <w:rPr>
          <w:rFonts w:ascii="PT Astra Serif" w:hAnsi="PT Astra Serif"/>
          <w:b/>
        </w:rPr>
        <w:t>Результаты проектной деятельности</w:t>
      </w:r>
      <w:r w:rsidR="008D0184" w:rsidRPr="008D0184">
        <w:t xml:space="preserve"> </w:t>
      </w:r>
      <w:r w:rsidR="008D0184" w:rsidRPr="008D0184">
        <w:rPr>
          <w:rFonts w:ascii="PT Astra Serif" w:hAnsi="PT Astra Serif"/>
          <w:b/>
        </w:rPr>
        <w:t xml:space="preserve">и критерии оценки </w:t>
      </w:r>
    </w:p>
    <w:p w:rsidR="006610C9" w:rsidRPr="00B0423A" w:rsidRDefault="006610C9" w:rsidP="00CA6199">
      <w:pPr>
        <w:ind w:firstLine="567"/>
        <w:contextualSpacing/>
        <w:jc w:val="both"/>
        <w:rPr>
          <w:rFonts w:ascii="PT Astra Serif" w:hAnsi="PT Astra Serif"/>
        </w:rPr>
      </w:pPr>
      <w:r w:rsidRPr="00FF2980">
        <w:rPr>
          <w:rFonts w:ascii="PT Astra Serif" w:hAnsi="PT Astra Serif"/>
        </w:rPr>
        <w:t>Важным параметром проектной деятельности является результат и продукт проектной</w:t>
      </w:r>
      <w:r>
        <w:rPr>
          <w:rFonts w:ascii="PT Astra Serif" w:hAnsi="PT Astra Serif"/>
        </w:rPr>
        <w:t xml:space="preserve"> деятельности.</w:t>
      </w:r>
      <w:r w:rsidRPr="00B0423A">
        <w:t xml:space="preserve"> </w:t>
      </w:r>
      <w:r w:rsidRPr="00B0423A">
        <w:rPr>
          <w:rFonts w:ascii="PT Astra Serif" w:hAnsi="PT Astra Serif"/>
        </w:rPr>
        <w:t xml:space="preserve">Результат включает в себя продукт, а кроме этого предметные знания и способы деятельности, </w:t>
      </w:r>
      <w:r>
        <w:rPr>
          <w:rFonts w:ascii="PT Astra Serif" w:hAnsi="PT Astra Serif"/>
        </w:rPr>
        <w:t>универсальные учебные действия</w:t>
      </w:r>
      <w:r w:rsidRPr="00B0423A">
        <w:rPr>
          <w:rFonts w:ascii="PT Astra Serif" w:hAnsi="PT Astra Serif"/>
        </w:rPr>
        <w:t>, опыт предметной и метапредметной деятельности</w:t>
      </w:r>
      <w:r>
        <w:rPr>
          <w:rFonts w:ascii="PT Astra Serif" w:hAnsi="PT Astra Serif"/>
        </w:rPr>
        <w:t xml:space="preserve">. </w:t>
      </w:r>
      <w:r w:rsidR="00AC293B">
        <w:rPr>
          <w:rFonts w:ascii="PT Astra Serif" w:hAnsi="PT Astra Serif"/>
        </w:rPr>
        <w:t xml:space="preserve">Проектный продукт – это способ решения определенной проблемы. </w:t>
      </w:r>
      <w:r>
        <w:rPr>
          <w:rFonts w:ascii="PT Astra Serif" w:hAnsi="PT Astra Serif"/>
        </w:rPr>
        <w:t>Проектный продукт должен создаваться не ради проектного продукта так как не это является целью деятельности</w:t>
      </w:r>
      <w:r w:rsidR="000774C9">
        <w:rPr>
          <w:rFonts w:ascii="PT Astra Serif" w:hAnsi="PT Astra Serif"/>
        </w:rPr>
        <w:t xml:space="preserve">, целью </w:t>
      </w:r>
      <w:r w:rsidR="00CA6199">
        <w:rPr>
          <w:rFonts w:ascii="PT Astra Serif" w:hAnsi="PT Astra Serif"/>
        </w:rPr>
        <w:t xml:space="preserve">проектной </w:t>
      </w:r>
      <w:r w:rsidR="000774C9">
        <w:rPr>
          <w:rFonts w:ascii="PT Astra Serif" w:hAnsi="PT Astra Serif"/>
        </w:rPr>
        <w:t>деятельность является решение существовавшей проблемы</w:t>
      </w:r>
      <w:r>
        <w:rPr>
          <w:rFonts w:ascii="PT Astra Serif" w:hAnsi="PT Astra Serif"/>
        </w:rPr>
        <w:t xml:space="preserve">. </w:t>
      </w:r>
    </w:p>
    <w:p w:rsidR="009918A2" w:rsidRDefault="006610C9" w:rsidP="009918A2">
      <w:pPr>
        <w:ind w:firstLine="567"/>
        <w:contextualSpacing/>
        <w:jc w:val="both"/>
        <w:rPr>
          <w:rFonts w:ascii="PT Astra Serif" w:hAnsi="PT Astra Serif"/>
        </w:rPr>
      </w:pPr>
      <w:r w:rsidRPr="00B0423A">
        <w:rPr>
          <w:rFonts w:ascii="PT Astra Serif" w:hAnsi="PT Astra Serif"/>
        </w:rPr>
        <w:t>Продукт (зафиксирован в документации ученика</w:t>
      </w:r>
      <w:r>
        <w:rPr>
          <w:rFonts w:ascii="PT Astra Serif" w:hAnsi="PT Astra Serif"/>
        </w:rPr>
        <w:t xml:space="preserve">, </w:t>
      </w:r>
      <w:r w:rsidR="00D2266F">
        <w:rPr>
          <w:rFonts w:ascii="PT Astra Serif" w:hAnsi="PT Astra Serif"/>
        </w:rPr>
        <w:t>окончательный</w:t>
      </w:r>
      <w:r>
        <w:rPr>
          <w:rFonts w:ascii="PT Astra Serif" w:hAnsi="PT Astra Serif"/>
        </w:rPr>
        <w:t xml:space="preserve"> </w:t>
      </w:r>
      <w:r w:rsidR="00D2266F">
        <w:rPr>
          <w:rFonts w:ascii="PT Astra Serif" w:hAnsi="PT Astra Serif"/>
        </w:rPr>
        <w:t>результат</w:t>
      </w:r>
      <w:r w:rsidR="00AC293B">
        <w:rPr>
          <w:rFonts w:ascii="PT Astra Serif" w:hAnsi="PT Astra Serif"/>
        </w:rPr>
        <w:t xml:space="preserve">, </w:t>
      </w:r>
      <w:r w:rsidR="00AB1C61">
        <w:rPr>
          <w:rFonts w:ascii="PT Astra Serif" w:hAnsi="PT Astra Serif"/>
        </w:rPr>
        <w:t xml:space="preserve">который </w:t>
      </w:r>
      <w:r>
        <w:rPr>
          <w:rFonts w:ascii="PT Astra Serif" w:hAnsi="PT Astra Serif"/>
        </w:rPr>
        <w:t>будет получен</w:t>
      </w:r>
      <w:r w:rsidR="00AB1C61">
        <w:rPr>
          <w:rFonts w:ascii="PT Astra Serif" w:hAnsi="PT Astra Serif"/>
        </w:rPr>
        <w:t xml:space="preserve"> </w:t>
      </w:r>
      <w:r w:rsidR="00AC293B">
        <w:rPr>
          <w:rFonts w:ascii="PT Astra Serif" w:hAnsi="PT Astra Serif"/>
        </w:rPr>
        <w:t xml:space="preserve">по итогам работы над проектом </w:t>
      </w:r>
      <w:r>
        <w:rPr>
          <w:rFonts w:ascii="PT Astra Serif" w:hAnsi="PT Astra Serif"/>
        </w:rPr>
        <w:t xml:space="preserve">и удовлетворит сформулированную вначале работы </w:t>
      </w:r>
      <w:r w:rsidR="00AB1C61">
        <w:rPr>
          <w:rFonts w:ascii="PT Astra Serif" w:hAnsi="PT Astra Serif"/>
        </w:rPr>
        <w:t>проблему</w:t>
      </w:r>
      <w:r w:rsidRPr="00B0423A">
        <w:rPr>
          <w:rFonts w:ascii="PT Astra Serif" w:hAnsi="PT Astra Serif"/>
        </w:rPr>
        <w:t>)</w:t>
      </w:r>
      <w:r>
        <w:rPr>
          <w:rFonts w:ascii="PT Astra Serif" w:hAnsi="PT Astra Serif"/>
        </w:rPr>
        <w:t xml:space="preserve">, </w:t>
      </w:r>
      <w:r w:rsidR="00AB1C61">
        <w:rPr>
          <w:rFonts w:ascii="PT Astra Serif" w:hAnsi="PT Astra Serif"/>
        </w:rPr>
        <w:t>например,</w:t>
      </w:r>
      <w:r w:rsidR="000C5414">
        <w:rPr>
          <w:rFonts w:ascii="PT Astra Serif" w:hAnsi="PT Astra Serif"/>
        </w:rPr>
        <w:t xml:space="preserve"> </w:t>
      </w:r>
      <w:r w:rsidR="000C5414" w:rsidRPr="00237532">
        <w:rPr>
          <w:rFonts w:ascii="PT Astra Serif" w:hAnsi="PT Astra Serif"/>
        </w:rPr>
        <w:t>модель или макет,</w:t>
      </w:r>
      <w:r w:rsidR="00237532">
        <w:rPr>
          <w:rFonts w:ascii="PT Astra Serif" w:hAnsi="PT Astra Serif"/>
        </w:rPr>
        <w:t xml:space="preserve"> </w:t>
      </w:r>
      <w:r w:rsidR="00237532" w:rsidRPr="0069184E">
        <w:rPr>
          <w:rFonts w:ascii="PT Astra Serif" w:hAnsi="PT Astra Serif"/>
        </w:rPr>
        <w:t xml:space="preserve">эссе, рассказ, сказка, стихотворение, буклет, </w:t>
      </w:r>
      <w:r w:rsidR="00237532">
        <w:rPr>
          <w:rFonts w:ascii="PT Astra Serif" w:hAnsi="PT Astra Serif"/>
        </w:rPr>
        <w:t xml:space="preserve">пособие, </w:t>
      </w:r>
      <w:r w:rsidR="00237532" w:rsidRPr="0069184E">
        <w:rPr>
          <w:rFonts w:ascii="PT Astra Serif" w:hAnsi="PT Astra Serif"/>
        </w:rPr>
        <w:t xml:space="preserve">справочник, </w:t>
      </w:r>
      <w:r w:rsidR="00237532">
        <w:rPr>
          <w:rFonts w:ascii="PT Astra Serif" w:hAnsi="PT Astra Serif"/>
        </w:rPr>
        <w:t>виртуальная</w:t>
      </w:r>
      <w:r w:rsidR="00237532" w:rsidRPr="0069184E">
        <w:rPr>
          <w:rFonts w:ascii="PT Astra Serif" w:hAnsi="PT Astra Serif"/>
        </w:rPr>
        <w:t xml:space="preserve"> экскурсия, </w:t>
      </w:r>
      <w:r w:rsidR="00237532">
        <w:rPr>
          <w:rFonts w:ascii="PT Astra Serif" w:hAnsi="PT Astra Serif"/>
        </w:rPr>
        <w:t xml:space="preserve">музыкальный </w:t>
      </w:r>
      <w:r w:rsidR="00237532" w:rsidRPr="0069184E">
        <w:rPr>
          <w:rFonts w:ascii="PT Astra Serif" w:hAnsi="PT Astra Serif"/>
        </w:rPr>
        <w:t>календарь, компьютерн</w:t>
      </w:r>
      <w:r w:rsidR="00237532">
        <w:rPr>
          <w:rFonts w:ascii="PT Astra Serif" w:hAnsi="PT Astra Serif"/>
        </w:rPr>
        <w:t xml:space="preserve">ая </w:t>
      </w:r>
      <w:r w:rsidR="00237532" w:rsidRPr="0069184E">
        <w:rPr>
          <w:rFonts w:ascii="PT Astra Serif" w:hAnsi="PT Astra Serif"/>
        </w:rPr>
        <w:t>анимаци</w:t>
      </w:r>
      <w:r w:rsidR="00237532">
        <w:rPr>
          <w:rFonts w:ascii="PT Astra Serif" w:hAnsi="PT Astra Serif"/>
        </w:rPr>
        <w:t>я или разработка</w:t>
      </w:r>
      <w:r w:rsidR="00237532" w:rsidRPr="0069184E">
        <w:rPr>
          <w:rFonts w:ascii="PT Astra Serif" w:hAnsi="PT Astra Serif"/>
        </w:rPr>
        <w:t>, газета, журнал, коллекция, модель, путеводитель</w:t>
      </w:r>
      <w:r w:rsidR="00237532">
        <w:rPr>
          <w:rFonts w:ascii="PT Astra Serif" w:hAnsi="PT Astra Serif"/>
        </w:rPr>
        <w:t xml:space="preserve">, </w:t>
      </w:r>
      <w:r w:rsidR="00237532" w:rsidRPr="0069184E">
        <w:rPr>
          <w:rFonts w:ascii="PT Astra Serif" w:hAnsi="PT Astra Serif"/>
        </w:rPr>
        <w:t>веб-сайт, блог, видеоролик</w:t>
      </w:r>
      <w:r w:rsidR="00237532">
        <w:rPr>
          <w:rFonts w:ascii="PT Astra Serif" w:hAnsi="PT Astra Serif"/>
        </w:rPr>
        <w:t xml:space="preserve"> </w:t>
      </w:r>
      <w:r>
        <w:rPr>
          <w:rFonts w:ascii="PT Astra Serif" w:hAnsi="PT Astra Serif"/>
        </w:rPr>
        <w:t xml:space="preserve">и др. Продукт должен быть зафиксирован в проектной документации.  </w:t>
      </w:r>
      <w:r w:rsidR="00E54A7A" w:rsidRPr="00E40AAB">
        <w:rPr>
          <w:rFonts w:ascii="PT Astra Serif" w:hAnsi="PT Astra Serif"/>
        </w:rPr>
        <w:t>Художественно-творческий проект предполагает не только создание изделий, картин, предметов прикладного искусства, но и творческое восприятие действительности, образное мышление, творческий подход к любой сфере деятельности человека.</w:t>
      </w:r>
    </w:p>
    <w:p w:rsidR="009918A2" w:rsidRDefault="00E54A7A" w:rsidP="009918A2">
      <w:pPr>
        <w:ind w:firstLine="567"/>
        <w:contextualSpacing/>
        <w:jc w:val="both"/>
        <w:rPr>
          <w:rFonts w:ascii="PT Astra Serif" w:hAnsi="PT Astra Serif"/>
        </w:rPr>
      </w:pPr>
      <w:r w:rsidRPr="00E40AAB">
        <w:rPr>
          <w:rFonts w:ascii="PT Astra Serif" w:hAnsi="PT Astra Serif"/>
        </w:rPr>
        <w:t xml:space="preserve">К организации в школе художественно-творческого процесса необходим индивидуальный подход в деятельности педагога к каждому ученику. В художественно-творческой деятельности дети выражают свои чувства и мысли, демонстрируют эмоции и отношение к окружающему их миру. </w:t>
      </w:r>
      <w:r w:rsidR="00CA6199" w:rsidRPr="008A2F3B">
        <w:rPr>
          <w:rFonts w:ascii="PT Astra Serif" w:hAnsi="PT Astra Serif"/>
        </w:rPr>
        <w:t xml:space="preserve">Творческий проект предполагает максимально свободный и </w:t>
      </w:r>
      <w:r w:rsidR="009918A2" w:rsidRPr="008A2F3B">
        <w:rPr>
          <w:rFonts w:ascii="PT Astra Serif" w:hAnsi="PT Astra Serif"/>
        </w:rPr>
        <w:t>нетрадиционный подход</w:t>
      </w:r>
      <w:r w:rsidR="00CA6199" w:rsidRPr="008A2F3B">
        <w:rPr>
          <w:rFonts w:ascii="PT Astra Serif" w:hAnsi="PT Astra Serif"/>
        </w:rPr>
        <w:t xml:space="preserve"> и соответствующее оформление продукта проектной деятельности.</w:t>
      </w:r>
      <w:r w:rsidR="00CA6199">
        <w:rPr>
          <w:rFonts w:ascii="PT Astra Serif" w:hAnsi="PT Astra Serif"/>
        </w:rPr>
        <w:t xml:space="preserve"> </w:t>
      </w:r>
      <w:r w:rsidRPr="00E40AAB">
        <w:rPr>
          <w:rFonts w:ascii="PT Astra Serif" w:hAnsi="PT Astra Serif"/>
        </w:rPr>
        <w:t>Продуктом-художественно-творческого проектирования может быть рисунок, аппликация, поделка или изделие.</w:t>
      </w:r>
      <w:r w:rsidR="009918A2">
        <w:rPr>
          <w:rFonts w:ascii="PT Astra Serif" w:hAnsi="PT Astra Serif"/>
        </w:rPr>
        <w:t xml:space="preserve"> </w:t>
      </w:r>
      <w:r w:rsidRPr="008A2F3B">
        <w:rPr>
          <w:rFonts w:ascii="PT Astra Serif" w:hAnsi="PT Astra Serif"/>
        </w:rPr>
        <w:t>Это могут быть газета, альманахи, театрализации, спектакли, праздники, творческие экспедиции,</w:t>
      </w:r>
      <w:r w:rsidR="009918A2">
        <w:rPr>
          <w:rFonts w:ascii="PT Astra Serif" w:hAnsi="PT Astra Serif"/>
        </w:rPr>
        <w:t xml:space="preserve"> </w:t>
      </w:r>
      <w:r w:rsidRPr="008A2F3B">
        <w:rPr>
          <w:rFonts w:ascii="PT Astra Serif" w:hAnsi="PT Astra Serif"/>
        </w:rPr>
        <w:t>произведения</w:t>
      </w:r>
      <w:r w:rsidR="009918A2">
        <w:rPr>
          <w:rFonts w:ascii="PT Astra Serif" w:hAnsi="PT Astra Serif"/>
        </w:rPr>
        <w:t xml:space="preserve"> </w:t>
      </w:r>
      <w:r w:rsidRPr="008A2F3B">
        <w:rPr>
          <w:rFonts w:ascii="PT Astra Serif" w:hAnsi="PT Astra Serif"/>
        </w:rPr>
        <w:t xml:space="preserve">изобразительного </w:t>
      </w:r>
      <w:r w:rsidR="009918A2" w:rsidRPr="008A2F3B">
        <w:rPr>
          <w:rFonts w:ascii="PT Astra Serif" w:hAnsi="PT Astra Serif"/>
        </w:rPr>
        <w:t>или декоративно</w:t>
      </w:r>
      <w:r w:rsidRPr="008A2F3B">
        <w:rPr>
          <w:rFonts w:ascii="PT Astra Serif" w:hAnsi="PT Astra Serif"/>
        </w:rPr>
        <w:t>-</w:t>
      </w:r>
      <w:r w:rsidR="009918A2" w:rsidRPr="008A2F3B">
        <w:rPr>
          <w:rFonts w:ascii="PT Astra Serif" w:hAnsi="PT Astra Serif"/>
        </w:rPr>
        <w:t>прикладного искусства</w:t>
      </w:r>
      <w:r w:rsidRPr="008A2F3B">
        <w:rPr>
          <w:rFonts w:ascii="PT Astra Serif" w:hAnsi="PT Astra Serif"/>
        </w:rPr>
        <w:t>, видеофильм и т.п.</w:t>
      </w:r>
    </w:p>
    <w:p w:rsidR="009918A2" w:rsidRDefault="009918A2" w:rsidP="009918A2">
      <w:pPr>
        <w:ind w:firstLine="567"/>
        <w:contextualSpacing/>
        <w:jc w:val="both"/>
        <w:rPr>
          <w:rFonts w:ascii="PT Astra Serif" w:hAnsi="PT Astra Serif"/>
        </w:rPr>
      </w:pPr>
      <w:r>
        <w:rPr>
          <w:rFonts w:ascii="PT Astra Serif" w:hAnsi="PT Astra Serif"/>
        </w:rPr>
        <w:t>Т</w:t>
      </w:r>
      <w:r w:rsidR="00E54A7A" w:rsidRPr="00426638">
        <w:rPr>
          <w:rFonts w:ascii="PT Astra Serif" w:hAnsi="PT Astra Serif"/>
        </w:rPr>
        <w:t>ворческий проект по изобразительному искусству может представлять собой работу, разделенную на две части теоретическую и практическую. В теоретической части ребенок изучает информацию по выбранной теме, анализирует ее и делает выводы, по практической - выполняет рисунок, создает картину или иное произведение изобразительного искусства в определенной технике.</w:t>
      </w:r>
      <w:r w:rsidR="00E54A7A">
        <w:rPr>
          <w:rFonts w:ascii="PT Astra Serif" w:hAnsi="PT Astra Serif"/>
        </w:rPr>
        <w:t xml:space="preserve"> </w:t>
      </w:r>
      <w:r w:rsidR="00E54A7A" w:rsidRPr="0069184E">
        <w:rPr>
          <w:rFonts w:ascii="PT Astra Serif" w:hAnsi="PT Astra Serif"/>
        </w:rPr>
        <w:t>Продукт</w:t>
      </w:r>
      <w:r>
        <w:rPr>
          <w:rFonts w:ascii="PT Astra Serif" w:hAnsi="PT Astra Serif"/>
        </w:rPr>
        <w:t xml:space="preserve">ами </w:t>
      </w:r>
      <w:r w:rsidR="00E54A7A" w:rsidRPr="0069184E">
        <w:rPr>
          <w:rFonts w:ascii="PT Astra Serif" w:hAnsi="PT Astra Serif"/>
        </w:rPr>
        <w:t xml:space="preserve">проектной </w:t>
      </w:r>
      <w:r>
        <w:rPr>
          <w:rFonts w:ascii="PT Astra Serif" w:hAnsi="PT Astra Serif"/>
        </w:rPr>
        <w:t xml:space="preserve">деятельности в рамках предметной области «Искусство» </w:t>
      </w:r>
      <w:r w:rsidR="00E54A7A" w:rsidRPr="0069184E">
        <w:rPr>
          <w:rFonts w:ascii="PT Astra Serif" w:hAnsi="PT Astra Serif"/>
        </w:rPr>
        <w:t>могут быть</w:t>
      </w:r>
      <w:r>
        <w:rPr>
          <w:rFonts w:ascii="PT Astra Serif" w:hAnsi="PT Astra Serif"/>
        </w:rPr>
        <w:t xml:space="preserve"> – р</w:t>
      </w:r>
      <w:r w:rsidR="00E54A7A" w:rsidRPr="0069184E">
        <w:rPr>
          <w:rFonts w:ascii="PT Astra Serif" w:hAnsi="PT Astra Serif"/>
        </w:rPr>
        <w:t>исунки</w:t>
      </w:r>
      <w:r>
        <w:rPr>
          <w:rFonts w:ascii="PT Astra Serif" w:hAnsi="PT Astra Serif"/>
        </w:rPr>
        <w:t>, т</w:t>
      </w:r>
      <w:r w:rsidR="00E54A7A" w:rsidRPr="0069184E">
        <w:rPr>
          <w:rFonts w:ascii="PT Astra Serif" w:hAnsi="PT Astra Serif"/>
        </w:rPr>
        <w:t>ематические альбомы</w:t>
      </w:r>
      <w:r>
        <w:rPr>
          <w:rFonts w:ascii="PT Astra Serif" w:hAnsi="PT Astra Serif"/>
        </w:rPr>
        <w:t>, м</w:t>
      </w:r>
      <w:r w:rsidR="00E54A7A" w:rsidRPr="0069184E">
        <w:rPr>
          <w:rFonts w:ascii="PT Astra Serif" w:hAnsi="PT Astra Serif"/>
        </w:rPr>
        <w:t>акеты</w:t>
      </w:r>
      <w:r>
        <w:rPr>
          <w:rFonts w:ascii="PT Astra Serif" w:hAnsi="PT Astra Serif"/>
        </w:rPr>
        <w:t>, м</w:t>
      </w:r>
      <w:r w:rsidR="00E54A7A" w:rsidRPr="0069184E">
        <w:rPr>
          <w:rFonts w:ascii="PT Astra Serif" w:hAnsi="PT Astra Serif"/>
        </w:rPr>
        <w:t>ультимедийные альбомы</w:t>
      </w:r>
      <w:r>
        <w:rPr>
          <w:rFonts w:ascii="PT Astra Serif" w:hAnsi="PT Astra Serif"/>
        </w:rPr>
        <w:t>, п</w:t>
      </w:r>
      <w:r w:rsidR="00E54A7A" w:rsidRPr="0069184E">
        <w:rPr>
          <w:rFonts w:ascii="PT Astra Serif" w:hAnsi="PT Astra Serif"/>
        </w:rPr>
        <w:t>лакаты</w:t>
      </w:r>
      <w:r>
        <w:rPr>
          <w:rFonts w:ascii="PT Astra Serif" w:hAnsi="PT Astra Serif"/>
        </w:rPr>
        <w:t>, к</w:t>
      </w:r>
      <w:r w:rsidR="00E54A7A" w:rsidRPr="0069184E">
        <w:rPr>
          <w:rFonts w:ascii="PT Astra Serif" w:hAnsi="PT Astra Serif"/>
        </w:rPr>
        <w:t>остюмы, маски</w:t>
      </w:r>
      <w:r>
        <w:rPr>
          <w:rFonts w:ascii="PT Astra Serif" w:hAnsi="PT Astra Serif"/>
        </w:rPr>
        <w:t>, с</w:t>
      </w:r>
      <w:r w:rsidR="00E54A7A" w:rsidRPr="0069184E">
        <w:rPr>
          <w:rFonts w:ascii="PT Astra Serif" w:hAnsi="PT Astra Serif"/>
        </w:rPr>
        <w:t>лайд-фильмы</w:t>
      </w:r>
      <w:r>
        <w:rPr>
          <w:rFonts w:ascii="PT Astra Serif" w:hAnsi="PT Astra Serif"/>
        </w:rPr>
        <w:t xml:space="preserve">. </w:t>
      </w:r>
    </w:p>
    <w:p w:rsidR="009918A2" w:rsidRDefault="006610C9" w:rsidP="009918A2">
      <w:pPr>
        <w:ind w:firstLine="567"/>
        <w:contextualSpacing/>
        <w:jc w:val="both"/>
        <w:rPr>
          <w:rFonts w:ascii="PT Astra Serif" w:hAnsi="PT Astra Serif"/>
        </w:rPr>
      </w:pPr>
      <w:r w:rsidRPr="00B0423A">
        <w:rPr>
          <w:rFonts w:ascii="PT Astra Serif" w:hAnsi="PT Astra Serif"/>
        </w:rPr>
        <w:t>Результат</w:t>
      </w:r>
      <w:r w:rsidR="009918A2">
        <w:rPr>
          <w:rFonts w:ascii="PT Astra Serif" w:hAnsi="PT Astra Serif"/>
        </w:rPr>
        <w:t xml:space="preserve"> проектной деятельности (результат шире </w:t>
      </w:r>
      <w:r>
        <w:rPr>
          <w:rFonts w:ascii="PT Astra Serif" w:hAnsi="PT Astra Serif"/>
        </w:rPr>
        <w:t xml:space="preserve">чем </w:t>
      </w:r>
      <w:r w:rsidR="00D2266F">
        <w:rPr>
          <w:rFonts w:ascii="PT Astra Serif" w:hAnsi="PT Astra Serif"/>
        </w:rPr>
        <w:t>продукт</w:t>
      </w:r>
      <w:r>
        <w:rPr>
          <w:rFonts w:ascii="PT Astra Serif" w:hAnsi="PT Astra Serif"/>
        </w:rPr>
        <w:t xml:space="preserve"> </w:t>
      </w:r>
      <w:r w:rsidR="00D2266F">
        <w:rPr>
          <w:rFonts w:ascii="PT Astra Serif" w:hAnsi="PT Astra Serif"/>
        </w:rPr>
        <w:t>деятельности</w:t>
      </w:r>
      <w:r>
        <w:rPr>
          <w:rFonts w:ascii="PT Astra Serif" w:hAnsi="PT Astra Serif"/>
        </w:rPr>
        <w:t xml:space="preserve">, результат включает в себя </w:t>
      </w:r>
      <w:r w:rsidR="0081261F">
        <w:rPr>
          <w:rFonts w:ascii="PT Astra Serif" w:hAnsi="PT Astra Serif"/>
        </w:rPr>
        <w:t>предметные знания и способы деятельности,</w:t>
      </w:r>
      <w:r w:rsidR="00AC293B">
        <w:rPr>
          <w:rFonts w:ascii="PT Astra Serif" w:hAnsi="PT Astra Serif"/>
        </w:rPr>
        <w:t xml:space="preserve"> которые были освоены в процессе работы над проектом</w:t>
      </w:r>
      <w:r w:rsidRPr="00B0423A">
        <w:rPr>
          <w:rFonts w:ascii="PT Astra Serif" w:hAnsi="PT Astra Serif"/>
        </w:rPr>
        <w:t>): знания, новый уровень умений и навыков</w:t>
      </w:r>
      <w:r w:rsidR="0081261F">
        <w:rPr>
          <w:rFonts w:ascii="PT Astra Serif" w:hAnsi="PT Astra Serif"/>
        </w:rPr>
        <w:t>,</w:t>
      </w:r>
      <w:r w:rsidRPr="00B0423A">
        <w:rPr>
          <w:rFonts w:ascii="PT Astra Serif" w:hAnsi="PT Astra Serif"/>
        </w:rPr>
        <w:t xml:space="preserve"> умение использовать их для создания продукта, понимание структуры проекта, опыт проектной деятельности.</w:t>
      </w:r>
    </w:p>
    <w:p w:rsidR="006610C9" w:rsidRDefault="006610C9" w:rsidP="009918A2">
      <w:pPr>
        <w:ind w:firstLine="567"/>
        <w:contextualSpacing/>
        <w:jc w:val="both"/>
        <w:rPr>
          <w:rFonts w:ascii="PT Astra Serif" w:hAnsi="PT Astra Serif"/>
        </w:rPr>
      </w:pPr>
      <w:r>
        <w:rPr>
          <w:rFonts w:ascii="PT Astra Serif" w:hAnsi="PT Astra Serif"/>
        </w:rPr>
        <w:t xml:space="preserve">Фактически в </w:t>
      </w:r>
      <w:r w:rsidR="00D2266F">
        <w:rPr>
          <w:rFonts w:ascii="PT Astra Serif" w:hAnsi="PT Astra Serif"/>
        </w:rPr>
        <w:t>проектной</w:t>
      </w:r>
      <w:r>
        <w:rPr>
          <w:rFonts w:ascii="PT Astra Serif" w:hAnsi="PT Astra Serif"/>
        </w:rPr>
        <w:t xml:space="preserve"> деятельности два </w:t>
      </w:r>
      <w:r w:rsidR="00D2266F">
        <w:rPr>
          <w:rFonts w:ascii="PT Astra Serif" w:hAnsi="PT Astra Serif"/>
        </w:rPr>
        <w:t>результата</w:t>
      </w:r>
      <w:r>
        <w:rPr>
          <w:rFonts w:ascii="PT Astra Serif" w:hAnsi="PT Astra Serif"/>
        </w:rPr>
        <w:t xml:space="preserve">: результат внешний это </w:t>
      </w:r>
      <w:r w:rsidR="00D2266F">
        <w:rPr>
          <w:rFonts w:ascii="PT Astra Serif" w:hAnsi="PT Astra Serif"/>
        </w:rPr>
        <w:t>продукт</w:t>
      </w:r>
      <w:r>
        <w:rPr>
          <w:rFonts w:ascii="PT Astra Serif" w:hAnsi="PT Astra Serif"/>
        </w:rPr>
        <w:t xml:space="preserve">, </w:t>
      </w:r>
      <w:r w:rsidR="00D2266F">
        <w:rPr>
          <w:rFonts w:ascii="PT Astra Serif" w:hAnsi="PT Astra Serif"/>
        </w:rPr>
        <w:t>который</w:t>
      </w:r>
      <w:r>
        <w:rPr>
          <w:rFonts w:ascii="PT Astra Serif" w:hAnsi="PT Astra Serif"/>
        </w:rPr>
        <w:t xml:space="preserve"> решает выявленную в </w:t>
      </w:r>
      <w:r w:rsidR="00D2266F">
        <w:rPr>
          <w:rFonts w:ascii="PT Astra Serif" w:hAnsi="PT Astra Serif"/>
        </w:rPr>
        <w:t>самом</w:t>
      </w:r>
      <w:r>
        <w:rPr>
          <w:rFonts w:ascii="PT Astra Serif" w:hAnsi="PT Astra Serif"/>
        </w:rPr>
        <w:t xml:space="preserve"> начале проекта проблему. Есть </w:t>
      </w:r>
      <w:r w:rsidR="00D2266F">
        <w:rPr>
          <w:rFonts w:ascii="PT Astra Serif" w:hAnsi="PT Astra Serif"/>
        </w:rPr>
        <w:t>результат</w:t>
      </w:r>
      <w:r>
        <w:rPr>
          <w:rFonts w:ascii="PT Astra Serif" w:hAnsi="PT Astra Serif"/>
        </w:rPr>
        <w:t xml:space="preserve"> </w:t>
      </w:r>
      <w:r>
        <w:rPr>
          <w:rFonts w:ascii="PT Astra Serif" w:hAnsi="PT Astra Serif"/>
        </w:rPr>
        <w:lastRenderedPageBreak/>
        <w:t>внутренний –</w:t>
      </w:r>
      <w:r w:rsidR="009918A2">
        <w:rPr>
          <w:rFonts w:ascii="PT Astra Serif" w:hAnsi="PT Astra Serif"/>
        </w:rPr>
        <w:t xml:space="preserve"> </w:t>
      </w:r>
      <w:r>
        <w:rPr>
          <w:rFonts w:ascii="PT Astra Serif" w:hAnsi="PT Astra Serif"/>
        </w:rPr>
        <w:t xml:space="preserve">это оценка того что происходила с субъектом деятельности, то какой опыт он получили то чему он научился. Внешний результат может быть определен оценкой по предмету. А внешний результат может быть определен рефлексией.  В таблице представлен дифференцированный </w:t>
      </w:r>
      <w:r w:rsidR="00D2266F">
        <w:rPr>
          <w:rFonts w:ascii="PT Astra Serif" w:hAnsi="PT Astra Serif"/>
        </w:rPr>
        <w:t>подход</w:t>
      </w:r>
      <w:r>
        <w:rPr>
          <w:rFonts w:ascii="PT Astra Serif" w:hAnsi="PT Astra Serif"/>
        </w:rPr>
        <w:t xml:space="preserve"> с позиции с которой происходит оценка внешнего и внутреннего </w:t>
      </w:r>
      <w:r w:rsidR="00D2266F">
        <w:rPr>
          <w:rFonts w:ascii="PT Astra Serif" w:hAnsi="PT Astra Serif"/>
        </w:rPr>
        <w:t>результата</w:t>
      </w:r>
      <w:r>
        <w:rPr>
          <w:rFonts w:ascii="PT Astra Serif" w:hAnsi="PT Astra Serif"/>
        </w:rPr>
        <w:t xml:space="preserve">. </w:t>
      </w:r>
    </w:p>
    <w:p w:rsidR="006610C9" w:rsidRPr="009918A2" w:rsidRDefault="006610C9" w:rsidP="006610C9">
      <w:pPr>
        <w:ind w:firstLine="357"/>
        <w:contextualSpacing/>
        <w:jc w:val="both"/>
        <w:rPr>
          <w:rFonts w:ascii="PT Astra Serif" w:hAnsi="PT Astra Serif"/>
          <w:sz w:val="10"/>
        </w:rPr>
      </w:pPr>
    </w:p>
    <w:tbl>
      <w:tblPr>
        <w:tblStyle w:val="a9"/>
        <w:tblW w:w="9493" w:type="dxa"/>
        <w:tblLook w:val="04A0" w:firstRow="1" w:lastRow="0" w:firstColumn="1" w:lastColumn="0" w:noHBand="0" w:noVBand="1"/>
      </w:tblPr>
      <w:tblGrid>
        <w:gridCol w:w="2689"/>
        <w:gridCol w:w="3260"/>
        <w:gridCol w:w="3544"/>
      </w:tblGrid>
      <w:tr w:rsidR="006610C9" w:rsidRPr="008D180A" w:rsidTr="00DF51CE">
        <w:trPr>
          <w:trHeight w:val="398"/>
        </w:trPr>
        <w:tc>
          <w:tcPr>
            <w:tcW w:w="2689" w:type="dxa"/>
            <w:vAlign w:val="center"/>
          </w:tcPr>
          <w:p w:rsidR="006610C9" w:rsidRPr="00D2266F" w:rsidRDefault="006610C9" w:rsidP="00D471FB">
            <w:pPr>
              <w:contextualSpacing/>
              <w:jc w:val="center"/>
              <w:rPr>
                <w:rFonts w:ascii="PT Astra Serif" w:hAnsi="PT Astra Serif"/>
                <w:sz w:val="22"/>
              </w:rPr>
            </w:pPr>
          </w:p>
        </w:tc>
        <w:tc>
          <w:tcPr>
            <w:tcW w:w="3260" w:type="dxa"/>
            <w:vAlign w:val="center"/>
          </w:tcPr>
          <w:p w:rsidR="006610C9" w:rsidRPr="00D2266F" w:rsidRDefault="006610C9" w:rsidP="00D471FB">
            <w:pPr>
              <w:contextualSpacing/>
              <w:jc w:val="center"/>
              <w:rPr>
                <w:rFonts w:ascii="PT Astra Serif" w:hAnsi="PT Astra Serif"/>
                <w:b/>
                <w:sz w:val="22"/>
              </w:rPr>
            </w:pPr>
            <w:r w:rsidRPr="00D2266F">
              <w:rPr>
                <w:rFonts w:ascii="PT Astra Serif" w:hAnsi="PT Astra Serif"/>
                <w:b/>
                <w:sz w:val="22"/>
              </w:rPr>
              <w:t>Оценка со стороны учителя</w:t>
            </w:r>
          </w:p>
        </w:tc>
        <w:tc>
          <w:tcPr>
            <w:tcW w:w="3544" w:type="dxa"/>
            <w:vAlign w:val="center"/>
          </w:tcPr>
          <w:p w:rsidR="006610C9" w:rsidRPr="00D2266F" w:rsidRDefault="006610C9" w:rsidP="00D471FB">
            <w:pPr>
              <w:contextualSpacing/>
              <w:jc w:val="center"/>
              <w:rPr>
                <w:rFonts w:ascii="PT Astra Serif" w:hAnsi="PT Astra Serif"/>
                <w:b/>
                <w:sz w:val="22"/>
              </w:rPr>
            </w:pPr>
            <w:r w:rsidRPr="00D2266F">
              <w:rPr>
                <w:rFonts w:ascii="PT Astra Serif" w:hAnsi="PT Astra Serif"/>
                <w:b/>
                <w:sz w:val="22"/>
              </w:rPr>
              <w:t>Самооценка со стороны ученика</w:t>
            </w:r>
          </w:p>
        </w:tc>
      </w:tr>
      <w:tr w:rsidR="006610C9" w:rsidTr="00DF51CE">
        <w:trPr>
          <w:trHeight w:val="767"/>
        </w:trPr>
        <w:tc>
          <w:tcPr>
            <w:tcW w:w="2689" w:type="dxa"/>
            <w:vAlign w:val="center"/>
          </w:tcPr>
          <w:p w:rsidR="006610C9" w:rsidRPr="00D2266F" w:rsidRDefault="006610C9" w:rsidP="00D471FB">
            <w:pPr>
              <w:contextualSpacing/>
              <w:jc w:val="center"/>
              <w:rPr>
                <w:rFonts w:ascii="PT Astra Serif" w:hAnsi="PT Astra Serif"/>
                <w:b/>
                <w:sz w:val="23"/>
                <w:szCs w:val="23"/>
              </w:rPr>
            </w:pPr>
            <w:r w:rsidRPr="00D2266F">
              <w:rPr>
                <w:rFonts w:ascii="PT Astra Serif" w:hAnsi="PT Astra Serif"/>
                <w:b/>
                <w:sz w:val="23"/>
                <w:szCs w:val="23"/>
              </w:rPr>
              <w:t xml:space="preserve">Внешний результат </w:t>
            </w:r>
            <w:r w:rsidRPr="00D2266F">
              <w:rPr>
                <w:rFonts w:ascii="PT Astra Serif" w:hAnsi="PT Astra Serif"/>
                <w:sz w:val="23"/>
                <w:szCs w:val="23"/>
              </w:rPr>
              <w:t>(проектный продукт)</w:t>
            </w:r>
          </w:p>
        </w:tc>
        <w:tc>
          <w:tcPr>
            <w:tcW w:w="3260"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Сопоставление продукта ученика с эталоном</w:t>
            </w:r>
          </w:p>
        </w:tc>
        <w:tc>
          <w:tcPr>
            <w:tcW w:w="3544"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Сопоставление продукта с заранее созданной моделью на основании выдвинутых критериев</w:t>
            </w:r>
          </w:p>
        </w:tc>
      </w:tr>
      <w:tr w:rsidR="006610C9" w:rsidTr="00DF51CE">
        <w:trPr>
          <w:trHeight w:val="1180"/>
        </w:trPr>
        <w:tc>
          <w:tcPr>
            <w:tcW w:w="2689" w:type="dxa"/>
            <w:vAlign w:val="center"/>
          </w:tcPr>
          <w:p w:rsidR="006610C9" w:rsidRPr="00D2266F" w:rsidRDefault="006610C9" w:rsidP="00D471FB">
            <w:pPr>
              <w:contextualSpacing/>
              <w:jc w:val="center"/>
              <w:rPr>
                <w:rFonts w:ascii="PT Astra Serif" w:hAnsi="PT Astra Serif"/>
                <w:b/>
                <w:sz w:val="23"/>
                <w:szCs w:val="23"/>
              </w:rPr>
            </w:pPr>
            <w:r w:rsidRPr="00D2266F">
              <w:rPr>
                <w:rFonts w:ascii="PT Astra Serif" w:hAnsi="PT Astra Serif"/>
                <w:b/>
                <w:sz w:val="23"/>
                <w:szCs w:val="23"/>
              </w:rPr>
              <w:t xml:space="preserve">Внутренний результат </w:t>
            </w:r>
            <w:r w:rsidRPr="00D2266F">
              <w:rPr>
                <w:rFonts w:ascii="PT Astra Serif" w:hAnsi="PT Astra Serif"/>
                <w:sz w:val="23"/>
                <w:szCs w:val="23"/>
              </w:rPr>
              <w:t>(овладение проектными действиями)</w:t>
            </w:r>
          </w:p>
        </w:tc>
        <w:tc>
          <w:tcPr>
            <w:tcW w:w="3260"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Определение степени образовательного приращения ученика по каждому из проектных действий</w:t>
            </w:r>
          </w:p>
        </w:tc>
        <w:tc>
          <w:tcPr>
            <w:tcW w:w="3544" w:type="dxa"/>
          </w:tcPr>
          <w:p w:rsidR="006610C9" w:rsidRPr="001A5C71" w:rsidRDefault="006610C9" w:rsidP="00D471FB">
            <w:pPr>
              <w:contextualSpacing/>
              <w:jc w:val="both"/>
              <w:rPr>
                <w:rFonts w:ascii="PT Astra Serif" w:hAnsi="PT Astra Serif"/>
                <w:sz w:val="23"/>
                <w:szCs w:val="23"/>
              </w:rPr>
            </w:pPr>
            <w:r w:rsidRPr="001A5C71">
              <w:rPr>
                <w:rFonts w:ascii="PT Astra Serif" w:hAnsi="PT Astra Serif"/>
                <w:sz w:val="23"/>
                <w:szCs w:val="23"/>
              </w:rPr>
              <w:t>Осознание учеником внутреннего развития (рефлексия)</w:t>
            </w:r>
          </w:p>
        </w:tc>
      </w:tr>
    </w:tbl>
    <w:p w:rsidR="00E40AAB" w:rsidRPr="00AF7890" w:rsidRDefault="00E40AAB" w:rsidP="006610C9">
      <w:pPr>
        <w:ind w:firstLine="357"/>
        <w:contextualSpacing/>
        <w:jc w:val="both"/>
        <w:rPr>
          <w:rFonts w:ascii="PT Astra Serif" w:hAnsi="PT Astra Serif"/>
          <w:sz w:val="10"/>
        </w:rPr>
      </w:pPr>
    </w:p>
    <w:p w:rsidR="009918A2" w:rsidRDefault="00DF51CE" w:rsidP="009918A2">
      <w:pPr>
        <w:ind w:firstLine="567"/>
        <w:contextualSpacing/>
        <w:jc w:val="both"/>
        <w:rPr>
          <w:rFonts w:ascii="PT Astra Serif" w:hAnsi="PT Astra Serif"/>
        </w:rPr>
      </w:pPr>
      <w:r w:rsidRPr="003A07BE">
        <w:rPr>
          <w:rFonts w:ascii="PT Astra Serif" w:hAnsi="PT Astra Serif"/>
        </w:rPr>
        <w:t xml:space="preserve">Презентация результатов проекта </w:t>
      </w:r>
      <w:r w:rsidR="003A07BE" w:rsidRPr="003A07BE">
        <w:rPr>
          <w:rFonts w:ascii="PT Astra Serif" w:hAnsi="PT Astra Serif"/>
        </w:rPr>
        <w:t>-</w:t>
      </w:r>
      <w:r w:rsidRPr="003A07BE">
        <w:rPr>
          <w:rFonts w:ascii="PT Astra Serif" w:hAnsi="PT Astra Serif"/>
        </w:rPr>
        <w:t xml:space="preserve">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w:t>
      </w:r>
      <w:r w:rsidR="003A07BE" w:rsidRPr="003A07BE">
        <w:rPr>
          <w:rFonts w:ascii="PT Astra Serif" w:hAnsi="PT Astra Serif"/>
        </w:rPr>
        <w:t>-</w:t>
      </w:r>
      <w:r w:rsidRPr="003A07BE">
        <w:rPr>
          <w:rFonts w:ascii="PT Astra Serif" w:hAnsi="PT Astra Serif"/>
        </w:rPr>
        <w:t xml:space="preserve"> слайды, видеофильмы и другие технические средства). В предметной области «</w:t>
      </w:r>
      <w:r w:rsidR="009918A2">
        <w:rPr>
          <w:rFonts w:ascii="PT Astra Serif" w:hAnsi="PT Astra Serif"/>
        </w:rPr>
        <w:t>Искусство</w:t>
      </w:r>
      <w:r w:rsidRPr="003A07BE">
        <w:rPr>
          <w:rFonts w:ascii="PT Astra Serif" w:hAnsi="PT Astra Serif"/>
        </w:rPr>
        <w:t xml:space="preserve">» предполагается и представление разработанной специальной папки проектных документов (проектная папка), в которой максимально полно и доказательно представлены ход и логика работы над проектом. На заключительном этапе происходит представление результатов проекта. </w:t>
      </w:r>
    </w:p>
    <w:p w:rsidR="004B46EB" w:rsidRDefault="006610C9" w:rsidP="009918A2">
      <w:pPr>
        <w:ind w:firstLine="567"/>
        <w:contextualSpacing/>
        <w:jc w:val="both"/>
        <w:rPr>
          <w:rFonts w:ascii="PT Astra Serif" w:hAnsi="PT Astra Serif"/>
        </w:rPr>
      </w:pPr>
      <w:r w:rsidRPr="00D4305D">
        <w:rPr>
          <w:rFonts w:ascii="PT Astra Serif" w:hAnsi="PT Astra Serif"/>
        </w:rPr>
        <w:t xml:space="preserve">Критерии оценки проектной деятельности. </w:t>
      </w:r>
      <w:r w:rsidR="00CB29B1" w:rsidRPr="00CB29B1">
        <w:rPr>
          <w:rFonts w:ascii="PT Astra Serif" w:hAnsi="PT Astra Serif"/>
        </w:rPr>
        <w:t xml:space="preserve">Критерии – инструмент самооценки и </w:t>
      </w:r>
      <w:proofErr w:type="spellStart"/>
      <w:r w:rsidR="00CB29B1" w:rsidRPr="00CB29B1">
        <w:rPr>
          <w:rFonts w:ascii="PT Astra Serif" w:hAnsi="PT Astra Serif"/>
        </w:rPr>
        <w:t>взаимооценки</w:t>
      </w:r>
      <w:proofErr w:type="spellEnd"/>
      <w:r w:rsidR="00CB29B1" w:rsidRPr="00CB29B1">
        <w:rPr>
          <w:rFonts w:ascii="PT Astra Serif" w:hAnsi="PT Astra Serif"/>
        </w:rPr>
        <w:t xml:space="preserve"> (внешней оценки)</w:t>
      </w:r>
      <w:r w:rsidR="00781D46">
        <w:rPr>
          <w:rFonts w:ascii="PT Astra Serif" w:hAnsi="PT Astra Serif"/>
        </w:rPr>
        <w:t xml:space="preserve">. </w:t>
      </w:r>
      <w:r w:rsidR="004B46EB" w:rsidRPr="004B46EB">
        <w:rPr>
          <w:rFonts w:ascii="PT Astra Serif" w:hAnsi="PT Astra Serif"/>
        </w:rPr>
        <w:t xml:space="preserve">Критерии </w:t>
      </w:r>
      <w:r w:rsidR="004B46EB">
        <w:rPr>
          <w:rFonts w:ascii="PT Astra Serif" w:hAnsi="PT Astra Serif"/>
        </w:rPr>
        <w:t xml:space="preserve">оценки </w:t>
      </w:r>
      <w:r w:rsidR="004B46EB" w:rsidRPr="004B46EB">
        <w:rPr>
          <w:rFonts w:ascii="PT Astra Serif" w:hAnsi="PT Astra Serif"/>
        </w:rPr>
        <w:t xml:space="preserve">могут быть созданы </w:t>
      </w:r>
      <w:r w:rsidR="004B46EB">
        <w:rPr>
          <w:rFonts w:ascii="PT Astra Serif" w:hAnsi="PT Astra Serif"/>
        </w:rPr>
        <w:t xml:space="preserve">педагогом </w:t>
      </w:r>
      <w:r w:rsidR="004B46EB" w:rsidRPr="004B46EB">
        <w:rPr>
          <w:rFonts w:ascii="PT Astra Serif" w:hAnsi="PT Astra Serif"/>
        </w:rPr>
        <w:t xml:space="preserve">совместно с </w:t>
      </w:r>
      <w:r w:rsidR="004B46EB">
        <w:rPr>
          <w:rFonts w:ascii="PT Astra Serif" w:hAnsi="PT Astra Serif"/>
        </w:rPr>
        <w:t>об</w:t>
      </w:r>
      <w:r w:rsidR="004B46EB" w:rsidRPr="004B46EB">
        <w:rPr>
          <w:rFonts w:ascii="PT Astra Serif" w:hAnsi="PT Astra Serif"/>
        </w:rPr>
        <w:t>уча</w:t>
      </w:r>
      <w:r w:rsidR="004B46EB">
        <w:rPr>
          <w:rFonts w:ascii="PT Astra Serif" w:hAnsi="PT Astra Serif"/>
        </w:rPr>
        <w:t>ю</w:t>
      </w:r>
      <w:r w:rsidR="004B46EB" w:rsidRPr="004B46EB">
        <w:rPr>
          <w:rFonts w:ascii="PT Astra Serif" w:hAnsi="PT Astra Serif"/>
        </w:rPr>
        <w:t>щимися. Школьник</w:t>
      </w:r>
      <w:r w:rsidR="004B46EB">
        <w:rPr>
          <w:rFonts w:ascii="PT Astra Serif" w:hAnsi="PT Astra Serif"/>
        </w:rPr>
        <w:t>и</w:t>
      </w:r>
      <w:r w:rsidR="004B46EB" w:rsidRPr="004B46EB">
        <w:rPr>
          <w:rFonts w:ascii="PT Astra Serif" w:hAnsi="PT Astra Serif"/>
        </w:rPr>
        <w:t xml:space="preserve"> должны заранее знать критерии оценивания выполнения </w:t>
      </w:r>
      <w:r w:rsidR="00003F20">
        <w:rPr>
          <w:rFonts w:ascii="PT Astra Serif" w:hAnsi="PT Astra Serif"/>
        </w:rPr>
        <w:t>проекта</w:t>
      </w:r>
      <w:r w:rsidR="004B46EB">
        <w:rPr>
          <w:rFonts w:ascii="PT Astra Serif" w:hAnsi="PT Astra Serif"/>
        </w:rPr>
        <w:t>/</w:t>
      </w:r>
      <w:r w:rsidR="004B46EB" w:rsidRPr="004B46EB">
        <w:rPr>
          <w:rFonts w:ascii="PT Astra Serif" w:hAnsi="PT Astra Serif"/>
        </w:rPr>
        <w:t>задания.</w:t>
      </w:r>
      <w:r w:rsidR="004B46EB">
        <w:rPr>
          <w:rFonts w:ascii="PT Astra Serif" w:hAnsi="PT Astra Serif"/>
        </w:rPr>
        <w:t xml:space="preserve"> </w:t>
      </w:r>
      <w:r w:rsidR="004B46EB" w:rsidRPr="004B46EB">
        <w:rPr>
          <w:rFonts w:ascii="PT Astra Serif" w:hAnsi="PT Astra Serif"/>
        </w:rPr>
        <w:t>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w:t>
      </w:r>
      <w:r w:rsidR="004B46EB">
        <w:rPr>
          <w:rFonts w:ascii="PT Astra Serif" w:hAnsi="PT Astra Serif"/>
        </w:rPr>
        <w:t xml:space="preserve"> </w:t>
      </w:r>
      <w:r w:rsidR="004B46EB" w:rsidRPr="004B46EB">
        <w:rPr>
          <w:rFonts w:ascii="PT Astra Serif" w:hAnsi="PT Astra Serif"/>
        </w:rPr>
        <w:t xml:space="preserve">быть понятным не только учителю, но и </w:t>
      </w:r>
      <w:r w:rsidR="004B46EB">
        <w:rPr>
          <w:rFonts w:ascii="PT Astra Serif" w:hAnsi="PT Astra Serif"/>
        </w:rPr>
        <w:t>об</w:t>
      </w:r>
      <w:r w:rsidR="004B46EB" w:rsidRPr="004B46EB">
        <w:rPr>
          <w:rFonts w:ascii="PT Astra Serif" w:hAnsi="PT Astra Serif"/>
        </w:rPr>
        <w:t>уча</w:t>
      </w:r>
      <w:r w:rsidR="004B46EB">
        <w:rPr>
          <w:rFonts w:ascii="PT Astra Serif" w:hAnsi="PT Astra Serif"/>
        </w:rPr>
        <w:t>ю</w:t>
      </w:r>
      <w:r w:rsidR="004B46EB" w:rsidRPr="004B46EB">
        <w:rPr>
          <w:rFonts w:ascii="PT Astra Serif" w:hAnsi="PT Astra Serif"/>
        </w:rPr>
        <w:t xml:space="preserve">щимся, чтобы они могли проводить </w:t>
      </w:r>
      <w:r w:rsidR="004B46EB">
        <w:rPr>
          <w:rFonts w:ascii="PT Astra Serif" w:hAnsi="PT Astra Serif"/>
        </w:rPr>
        <w:t xml:space="preserve">самооценку и </w:t>
      </w:r>
      <w:proofErr w:type="spellStart"/>
      <w:r w:rsidR="004B46EB">
        <w:rPr>
          <w:rFonts w:ascii="PT Astra Serif" w:hAnsi="PT Astra Serif"/>
        </w:rPr>
        <w:t>взаимооценку</w:t>
      </w:r>
      <w:proofErr w:type="spellEnd"/>
      <w:r w:rsidR="004B46EB">
        <w:rPr>
          <w:rFonts w:ascii="PT Astra Serif" w:hAnsi="PT Astra Serif"/>
        </w:rPr>
        <w:t xml:space="preserve"> работ и </w:t>
      </w:r>
      <w:r w:rsidR="004B46EB" w:rsidRPr="004B46EB">
        <w:rPr>
          <w:rFonts w:ascii="PT Astra Serif" w:hAnsi="PT Astra Serif"/>
        </w:rPr>
        <w:t>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w:t>
      </w:r>
    </w:p>
    <w:p w:rsidR="006610C9" w:rsidRDefault="00553CD5" w:rsidP="009918A2">
      <w:pPr>
        <w:ind w:firstLine="567"/>
        <w:contextualSpacing/>
        <w:jc w:val="both"/>
        <w:rPr>
          <w:rFonts w:ascii="PT Astra Serif" w:hAnsi="PT Astra Serif"/>
        </w:rPr>
      </w:pPr>
      <w:r>
        <w:rPr>
          <w:rFonts w:ascii="PT Astra Serif" w:hAnsi="PT Astra Serif"/>
        </w:rPr>
        <w:t>В таблице представлены п</w:t>
      </w:r>
      <w:r w:rsidR="00927CBD">
        <w:rPr>
          <w:rFonts w:ascii="PT Astra Serif" w:hAnsi="PT Astra Serif"/>
        </w:rPr>
        <w:t>римерные критерии</w:t>
      </w:r>
      <w:r>
        <w:rPr>
          <w:rFonts w:ascii="PT Astra Serif" w:hAnsi="PT Astra Serif"/>
        </w:rPr>
        <w:t xml:space="preserve"> и баллы</w:t>
      </w:r>
      <w:r w:rsidR="00927CBD">
        <w:rPr>
          <w:rFonts w:ascii="PT Astra Serif" w:hAnsi="PT Astra Serif"/>
        </w:rPr>
        <w:t>, н</w:t>
      </w:r>
      <w:r w:rsidR="006610C9">
        <w:rPr>
          <w:rFonts w:ascii="PT Astra Serif" w:hAnsi="PT Astra Serif"/>
        </w:rPr>
        <w:t>а основании которых возможно проводить оценивание проектных работ</w:t>
      </w:r>
      <w:r>
        <w:rPr>
          <w:rFonts w:ascii="PT Astra Serif" w:hAnsi="PT Astra Serif"/>
        </w:rPr>
        <w:t xml:space="preserve"> (критерии и количество баллов могут быть скорректированы педагогом самостоятельно)</w:t>
      </w:r>
      <w:r w:rsidR="006610C9">
        <w:rPr>
          <w:rFonts w:ascii="PT Astra Serif" w:hAnsi="PT Astra Serif"/>
        </w:rPr>
        <w:t>:</w:t>
      </w:r>
    </w:p>
    <w:p w:rsidR="00326593" w:rsidRDefault="00326593" w:rsidP="009918A2">
      <w:pPr>
        <w:ind w:firstLine="567"/>
        <w:contextualSpacing/>
        <w:jc w:val="both"/>
        <w:rPr>
          <w:rFonts w:ascii="PT Astra Serif" w:hAnsi="PT Astra Serif"/>
        </w:rPr>
      </w:pPr>
    </w:p>
    <w:p w:rsidR="00927CBD" w:rsidRPr="00D040B5" w:rsidRDefault="00927CBD" w:rsidP="009918A2">
      <w:pPr>
        <w:ind w:firstLine="567"/>
        <w:contextualSpacing/>
        <w:jc w:val="both"/>
        <w:rPr>
          <w:rFonts w:ascii="PT Astra Serif" w:hAnsi="PT Astra Serif"/>
          <w:sz w:val="14"/>
        </w:rPr>
      </w:pPr>
    </w:p>
    <w:tbl>
      <w:tblPr>
        <w:tblStyle w:val="a9"/>
        <w:tblW w:w="9351" w:type="dxa"/>
        <w:tblLook w:val="04A0" w:firstRow="1" w:lastRow="0" w:firstColumn="1" w:lastColumn="0" w:noHBand="0" w:noVBand="1"/>
      </w:tblPr>
      <w:tblGrid>
        <w:gridCol w:w="421"/>
        <w:gridCol w:w="8085"/>
        <w:gridCol w:w="845"/>
      </w:tblGrid>
      <w:tr w:rsidR="00927CBD" w:rsidRPr="00553CD5" w:rsidTr="00AF7890">
        <w:tc>
          <w:tcPr>
            <w:tcW w:w="421" w:type="dxa"/>
            <w:vAlign w:val="center"/>
          </w:tcPr>
          <w:p w:rsidR="00927CBD" w:rsidRPr="00553CD5" w:rsidRDefault="00553CD5" w:rsidP="00DF533D">
            <w:pPr>
              <w:contextualSpacing/>
              <w:jc w:val="center"/>
              <w:rPr>
                <w:rFonts w:ascii="PT Astra Serif" w:hAnsi="PT Astra Serif"/>
                <w:b/>
                <w:i/>
                <w:sz w:val="22"/>
              </w:rPr>
            </w:pPr>
            <w:r w:rsidRPr="00553CD5">
              <w:rPr>
                <w:rFonts w:ascii="PT Astra Serif" w:hAnsi="PT Astra Serif"/>
                <w:b/>
                <w:i/>
                <w:sz w:val="22"/>
              </w:rPr>
              <w:t>№</w:t>
            </w:r>
          </w:p>
        </w:tc>
        <w:tc>
          <w:tcPr>
            <w:tcW w:w="8221" w:type="dxa"/>
          </w:tcPr>
          <w:p w:rsidR="00927CBD" w:rsidRPr="00553CD5" w:rsidRDefault="00553CD5" w:rsidP="00DF533D">
            <w:pPr>
              <w:contextualSpacing/>
              <w:jc w:val="center"/>
              <w:rPr>
                <w:rFonts w:ascii="PT Astra Serif" w:hAnsi="PT Astra Serif"/>
                <w:b/>
                <w:i/>
                <w:sz w:val="22"/>
              </w:rPr>
            </w:pPr>
            <w:r w:rsidRPr="00553CD5">
              <w:rPr>
                <w:rFonts w:ascii="PT Astra Serif" w:hAnsi="PT Astra Serif"/>
                <w:b/>
                <w:i/>
                <w:sz w:val="22"/>
              </w:rPr>
              <w:t>Критерии и показатели</w:t>
            </w:r>
          </w:p>
        </w:tc>
        <w:tc>
          <w:tcPr>
            <w:tcW w:w="709" w:type="dxa"/>
            <w:vAlign w:val="center"/>
          </w:tcPr>
          <w:p w:rsidR="00927CBD" w:rsidRPr="00553CD5" w:rsidRDefault="00553CD5" w:rsidP="00DF533D">
            <w:pPr>
              <w:contextualSpacing/>
              <w:jc w:val="center"/>
              <w:rPr>
                <w:rFonts w:ascii="PT Astra Serif" w:hAnsi="PT Astra Serif"/>
                <w:b/>
                <w:i/>
                <w:sz w:val="22"/>
              </w:rPr>
            </w:pPr>
            <w:r w:rsidRPr="00553CD5">
              <w:rPr>
                <w:rFonts w:ascii="PT Astra Serif" w:hAnsi="PT Astra Serif"/>
                <w:b/>
                <w:i/>
                <w:sz w:val="22"/>
              </w:rPr>
              <w:t>Баллы</w:t>
            </w:r>
          </w:p>
        </w:tc>
      </w:tr>
      <w:tr w:rsidR="00590DD3" w:rsidTr="00AF7890">
        <w:tc>
          <w:tcPr>
            <w:tcW w:w="421" w:type="dxa"/>
            <w:vMerge w:val="restart"/>
            <w:vAlign w:val="center"/>
          </w:tcPr>
          <w:p w:rsidR="00590DD3" w:rsidRDefault="00590DD3" w:rsidP="00590DD3">
            <w:pPr>
              <w:contextualSpacing/>
              <w:jc w:val="center"/>
              <w:rPr>
                <w:rFonts w:ascii="PT Astra Serif" w:hAnsi="PT Astra Serif"/>
              </w:rPr>
            </w:pPr>
            <w:r>
              <w:rPr>
                <w:rFonts w:ascii="PT Astra Serif" w:hAnsi="PT Astra Serif"/>
              </w:rPr>
              <w:t>1</w:t>
            </w:r>
          </w:p>
        </w:tc>
        <w:tc>
          <w:tcPr>
            <w:tcW w:w="8930" w:type="dxa"/>
            <w:gridSpan w:val="2"/>
          </w:tcPr>
          <w:p w:rsidR="00590DD3" w:rsidRPr="00590DD3" w:rsidRDefault="00590DD3" w:rsidP="00590DD3">
            <w:pPr>
              <w:contextualSpacing/>
              <w:jc w:val="both"/>
              <w:rPr>
                <w:rFonts w:ascii="PT Astra Serif" w:hAnsi="PT Astra Serif"/>
                <w:b/>
              </w:rPr>
            </w:pPr>
            <w:r w:rsidRPr="00590DD3">
              <w:rPr>
                <w:rFonts w:ascii="PT Astra Serif" w:hAnsi="PT Astra Serif"/>
                <w:b/>
              </w:rPr>
              <w:t>Формулировка проблемы и гипотезы</w:t>
            </w:r>
          </w:p>
        </w:tc>
      </w:tr>
      <w:tr w:rsidR="00590DD3" w:rsidTr="00AF7890">
        <w:tc>
          <w:tcPr>
            <w:tcW w:w="421" w:type="dxa"/>
            <w:vMerge/>
            <w:vAlign w:val="center"/>
          </w:tcPr>
          <w:p w:rsidR="00590DD3" w:rsidRDefault="00590DD3" w:rsidP="00590DD3">
            <w:pPr>
              <w:contextualSpacing/>
              <w:jc w:val="center"/>
              <w:rPr>
                <w:rFonts w:ascii="PT Astra Serif" w:hAnsi="PT Astra Serif"/>
              </w:rPr>
            </w:pPr>
          </w:p>
        </w:tc>
        <w:tc>
          <w:tcPr>
            <w:tcW w:w="8221" w:type="dxa"/>
          </w:tcPr>
          <w:p w:rsidR="00590DD3" w:rsidRDefault="00590DD3" w:rsidP="00590DD3">
            <w:pPr>
              <w:contextualSpacing/>
              <w:jc w:val="both"/>
              <w:rPr>
                <w:rFonts w:ascii="PT Astra Serif" w:hAnsi="PT Astra Serif"/>
              </w:rPr>
            </w:pPr>
            <w:r>
              <w:rPr>
                <w:rFonts w:ascii="PT Astra Serif" w:hAnsi="PT Astra Serif"/>
              </w:rPr>
              <w:t xml:space="preserve">Проблемы и гипотеза отсутствуют </w:t>
            </w:r>
          </w:p>
        </w:tc>
        <w:tc>
          <w:tcPr>
            <w:tcW w:w="709" w:type="dxa"/>
            <w:vAlign w:val="center"/>
          </w:tcPr>
          <w:p w:rsidR="00590DD3" w:rsidRDefault="00590DD3" w:rsidP="00590DD3">
            <w:pPr>
              <w:contextualSpacing/>
              <w:jc w:val="center"/>
              <w:rPr>
                <w:rFonts w:ascii="PT Astra Serif" w:hAnsi="PT Astra Serif"/>
              </w:rPr>
            </w:pPr>
            <w:r>
              <w:rPr>
                <w:rFonts w:ascii="PT Astra Serif" w:hAnsi="PT Astra Serif"/>
              </w:rPr>
              <w:t>0</w:t>
            </w:r>
          </w:p>
        </w:tc>
      </w:tr>
      <w:tr w:rsidR="00590DD3" w:rsidTr="00AF7890">
        <w:tc>
          <w:tcPr>
            <w:tcW w:w="421" w:type="dxa"/>
            <w:vMerge/>
            <w:vAlign w:val="center"/>
          </w:tcPr>
          <w:p w:rsidR="00590DD3" w:rsidRDefault="00590DD3" w:rsidP="00590DD3">
            <w:pPr>
              <w:contextualSpacing/>
              <w:jc w:val="center"/>
              <w:rPr>
                <w:rFonts w:ascii="PT Astra Serif" w:hAnsi="PT Astra Serif"/>
              </w:rPr>
            </w:pPr>
          </w:p>
        </w:tc>
        <w:tc>
          <w:tcPr>
            <w:tcW w:w="8221" w:type="dxa"/>
          </w:tcPr>
          <w:p w:rsidR="00590DD3" w:rsidRDefault="00366562" w:rsidP="00D040B5">
            <w:pPr>
              <w:contextualSpacing/>
              <w:jc w:val="both"/>
              <w:rPr>
                <w:rFonts w:ascii="PT Astra Serif" w:hAnsi="PT Astra Serif"/>
              </w:rPr>
            </w:pPr>
            <w:r>
              <w:rPr>
                <w:rFonts w:ascii="PT Astra Serif" w:hAnsi="PT Astra Serif"/>
              </w:rPr>
              <w:t>Присутствует только гипотеза</w:t>
            </w:r>
            <w:r w:rsidR="00D040B5">
              <w:rPr>
                <w:rFonts w:ascii="PT Astra Serif" w:hAnsi="PT Astra Serif"/>
              </w:rPr>
              <w:t>/</w:t>
            </w:r>
            <w:r>
              <w:rPr>
                <w:rFonts w:ascii="PT Astra Serif" w:hAnsi="PT Astra Serif"/>
              </w:rPr>
              <w:t xml:space="preserve"> проблема</w:t>
            </w:r>
          </w:p>
        </w:tc>
        <w:tc>
          <w:tcPr>
            <w:tcW w:w="709" w:type="dxa"/>
            <w:vAlign w:val="center"/>
          </w:tcPr>
          <w:p w:rsidR="00590DD3" w:rsidRDefault="00590DD3" w:rsidP="00590DD3">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90DD3">
              <w:rPr>
                <w:rFonts w:ascii="PT Astra Serif" w:hAnsi="PT Astra Serif"/>
              </w:rPr>
              <w:t xml:space="preserve">Нет соответствия проблемы </w:t>
            </w:r>
            <w:r>
              <w:rPr>
                <w:rFonts w:ascii="PT Astra Serif" w:hAnsi="PT Astra Serif"/>
              </w:rPr>
              <w:t>и гипотезы</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Pr>
                <w:rFonts w:ascii="PT Astra Serif" w:hAnsi="PT Astra Serif"/>
              </w:rPr>
              <w:t>Проблема и гипотеза соответствуют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2</w:t>
            </w:r>
          </w:p>
        </w:tc>
        <w:tc>
          <w:tcPr>
            <w:tcW w:w="8221" w:type="dxa"/>
            <w:vAlign w:val="center"/>
          </w:tcPr>
          <w:p w:rsidR="00366562" w:rsidRPr="00553CD5" w:rsidRDefault="00366562" w:rsidP="00366562">
            <w:pPr>
              <w:contextualSpacing/>
              <w:rPr>
                <w:rFonts w:ascii="PT Astra Serif" w:hAnsi="PT Astra Serif"/>
                <w:b/>
              </w:rPr>
            </w:pPr>
            <w:r w:rsidRPr="00553CD5">
              <w:rPr>
                <w:rFonts w:ascii="PT Astra Serif" w:hAnsi="PT Astra Serif"/>
                <w:b/>
              </w:rPr>
              <w:t>Постановка цели, планирование путей ее достижения</w:t>
            </w:r>
          </w:p>
        </w:tc>
        <w:tc>
          <w:tcPr>
            <w:tcW w:w="709" w:type="dxa"/>
            <w:vAlign w:val="center"/>
          </w:tcPr>
          <w:p w:rsidR="00366562" w:rsidRDefault="00366562" w:rsidP="00366562">
            <w:pPr>
              <w:contextualSpacing/>
              <w:jc w:val="center"/>
              <w:rPr>
                <w:rFonts w:ascii="PT Astra Serif" w:hAnsi="PT Astra Serif"/>
              </w:rPr>
            </w:pP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Цель не сформулирована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Цель сформулирована, но план ее достижения отсутствует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Цель определена, дан краткий план ее достижения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Цель определена, ясно описана, дан подробный план ее</w:t>
            </w:r>
            <w:r>
              <w:rPr>
                <w:rFonts w:ascii="PT Astra Serif" w:hAnsi="PT Astra Serif"/>
              </w:rPr>
              <w:t xml:space="preserve"> </w:t>
            </w:r>
            <w:r w:rsidRPr="00553CD5">
              <w:rPr>
                <w:rFonts w:ascii="PT Astra Serif" w:hAnsi="PT Astra Serif"/>
              </w:rPr>
              <w:t>достижения</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3</w:t>
            </w:r>
          </w:p>
        </w:tc>
        <w:tc>
          <w:tcPr>
            <w:tcW w:w="8930" w:type="dxa"/>
            <w:gridSpan w:val="2"/>
          </w:tcPr>
          <w:p w:rsidR="00366562" w:rsidRDefault="00366562" w:rsidP="00366562">
            <w:pPr>
              <w:contextualSpacing/>
              <w:rPr>
                <w:rFonts w:ascii="PT Astra Serif" w:hAnsi="PT Astra Serif"/>
              </w:rPr>
            </w:pPr>
            <w:r w:rsidRPr="00553CD5">
              <w:rPr>
                <w:rFonts w:ascii="PT Astra Serif" w:hAnsi="PT Astra Serif"/>
                <w:b/>
              </w:rPr>
              <w:t>Глубина раскрытия темы проекта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Тема проекта не раскрыта </w:t>
            </w:r>
          </w:p>
        </w:tc>
        <w:tc>
          <w:tcPr>
            <w:tcW w:w="709" w:type="dxa"/>
            <w:vAlign w:val="center"/>
          </w:tcPr>
          <w:p w:rsidR="00366562" w:rsidRDefault="00366562" w:rsidP="00366562">
            <w:pPr>
              <w:contextualSpacing/>
              <w:jc w:val="center"/>
              <w:rPr>
                <w:rFonts w:ascii="PT Astra Serif" w:hAnsi="PT Astra Serif"/>
              </w:rPr>
            </w:pPr>
            <w:r w:rsidRPr="00553CD5">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Тема проекта раскрыта фрагментарно </w:t>
            </w:r>
          </w:p>
        </w:tc>
        <w:tc>
          <w:tcPr>
            <w:tcW w:w="709" w:type="dxa"/>
            <w:vAlign w:val="center"/>
          </w:tcPr>
          <w:p w:rsidR="00366562" w:rsidRDefault="00366562" w:rsidP="00366562">
            <w:pPr>
              <w:contextualSpacing/>
              <w:jc w:val="center"/>
              <w:rPr>
                <w:rFonts w:ascii="PT Astra Serif" w:hAnsi="PT Astra Serif"/>
              </w:rPr>
            </w:pPr>
            <w:r w:rsidRPr="00553CD5">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Тема проекта раскрыта, автор показал знание темы в рамках</w:t>
            </w:r>
            <w:r>
              <w:rPr>
                <w:rFonts w:ascii="PT Astra Serif" w:hAnsi="PT Astra Serif"/>
              </w:rPr>
              <w:t xml:space="preserve"> </w:t>
            </w:r>
            <w:r w:rsidRPr="00553CD5">
              <w:rPr>
                <w:rFonts w:ascii="PT Astra Serif" w:hAnsi="PT Astra Serif"/>
              </w:rPr>
              <w:t>содержания ООП</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Тема проекта раскрыта исчерпывающе, автор</w:t>
            </w:r>
            <w:r>
              <w:rPr>
                <w:rFonts w:ascii="PT Astra Serif" w:hAnsi="PT Astra Serif"/>
              </w:rPr>
              <w:t xml:space="preserve"> </w:t>
            </w:r>
            <w:r w:rsidRPr="00553CD5">
              <w:rPr>
                <w:rFonts w:ascii="PT Astra Serif" w:hAnsi="PT Astra Serif"/>
              </w:rPr>
              <w:t>продемонстрировал глубокие знания, выходящие за рамки</w:t>
            </w:r>
            <w:r>
              <w:rPr>
                <w:rFonts w:ascii="PT Astra Serif" w:hAnsi="PT Astra Serif"/>
              </w:rPr>
              <w:t xml:space="preserve"> </w:t>
            </w:r>
            <w:r w:rsidRPr="00553CD5">
              <w:rPr>
                <w:rFonts w:ascii="PT Astra Serif" w:hAnsi="PT Astra Serif"/>
              </w:rPr>
              <w:t>содержания ООП</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4</w:t>
            </w:r>
          </w:p>
        </w:tc>
        <w:tc>
          <w:tcPr>
            <w:tcW w:w="8930" w:type="dxa"/>
            <w:gridSpan w:val="2"/>
          </w:tcPr>
          <w:p w:rsidR="00366562" w:rsidRDefault="00366562" w:rsidP="00366562">
            <w:pPr>
              <w:contextualSpacing/>
              <w:rPr>
                <w:rFonts w:ascii="PT Astra Serif" w:hAnsi="PT Astra Serif"/>
              </w:rPr>
            </w:pPr>
            <w:r w:rsidRPr="00DF533D">
              <w:rPr>
                <w:rFonts w:ascii="PT Astra Serif" w:hAnsi="PT Astra Serif"/>
                <w:b/>
              </w:rPr>
              <w:t>Разнообразие источников информации, целесообразность их использования</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 xml:space="preserve">Использована неподходящая информация </w:t>
            </w:r>
          </w:p>
        </w:tc>
        <w:tc>
          <w:tcPr>
            <w:tcW w:w="709" w:type="dxa"/>
            <w:vAlign w:val="center"/>
          </w:tcPr>
          <w:p w:rsidR="00366562" w:rsidRDefault="00366562" w:rsidP="00366562">
            <w:pPr>
              <w:contextualSpacing/>
              <w:jc w:val="center"/>
              <w:rPr>
                <w:rFonts w:ascii="PT Astra Serif" w:hAnsi="PT Astra Serif"/>
              </w:rPr>
            </w:pPr>
            <w:r w:rsidRPr="00553CD5">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Большая часть представленной информации не относится к теме</w:t>
            </w:r>
            <w:r>
              <w:rPr>
                <w:rFonts w:ascii="PT Astra Serif" w:hAnsi="PT Astra Serif"/>
              </w:rPr>
              <w:t xml:space="preserve"> </w:t>
            </w:r>
            <w:r w:rsidRPr="00553CD5">
              <w:rPr>
                <w:rFonts w:ascii="PT Astra Serif" w:hAnsi="PT Astra Serif"/>
              </w:rPr>
              <w:t>работы</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Работа содержит подходящую информацию из ограниченного</w:t>
            </w:r>
            <w:r>
              <w:rPr>
                <w:rFonts w:ascii="PT Astra Serif" w:hAnsi="PT Astra Serif"/>
              </w:rPr>
              <w:t xml:space="preserve"> </w:t>
            </w:r>
            <w:r w:rsidRPr="00553CD5">
              <w:rPr>
                <w:rFonts w:ascii="PT Astra Serif" w:hAnsi="PT Astra Serif"/>
              </w:rPr>
              <w:t>числа однотипных источников</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553CD5">
              <w:rPr>
                <w:rFonts w:ascii="PT Astra Serif" w:hAnsi="PT Astra Serif"/>
              </w:rPr>
              <w:t>Работа содержит достаточно полную информацию из</w:t>
            </w:r>
            <w:r>
              <w:rPr>
                <w:rFonts w:ascii="PT Astra Serif" w:hAnsi="PT Astra Serif"/>
              </w:rPr>
              <w:t xml:space="preserve"> </w:t>
            </w:r>
            <w:r w:rsidRPr="00553CD5">
              <w:rPr>
                <w:rFonts w:ascii="PT Astra Serif" w:hAnsi="PT Astra Serif"/>
              </w:rPr>
              <w:t>разнообразных источников</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5</w:t>
            </w:r>
          </w:p>
        </w:tc>
        <w:tc>
          <w:tcPr>
            <w:tcW w:w="8930" w:type="dxa"/>
            <w:gridSpan w:val="2"/>
          </w:tcPr>
          <w:p w:rsidR="00366562" w:rsidRPr="00383719" w:rsidRDefault="00366562" w:rsidP="00366562">
            <w:pPr>
              <w:contextualSpacing/>
              <w:rPr>
                <w:rFonts w:ascii="PT Astra Serif" w:hAnsi="PT Astra Serif"/>
                <w:b/>
              </w:rPr>
            </w:pPr>
            <w:r w:rsidRPr="00383719">
              <w:rPr>
                <w:rFonts w:ascii="PT Astra Serif" w:hAnsi="PT Astra Serif"/>
                <w:b/>
              </w:rPr>
              <w:t>Соответствие требованиям оформления письменной части</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 xml:space="preserve">Письменная часть проекта отсутствует </w:t>
            </w:r>
          </w:p>
        </w:tc>
        <w:tc>
          <w:tcPr>
            <w:tcW w:w="709" w:type="dxa"/>
            <w:vAlign w:val="center"/>
          </w:tcPr>
          <w:p w:rsidR="00366562" w:rsidRDefault="00366562" w:rsidP="00366562">
            <w:pPr>
              <w:contextualSpacing/>
              <w:jc w:val="center"/>
              <w:rPr>
                <w:rFonts w:ascii="PT Astra Serif" w:hAnsi="PT Astra Serif"/>
              </w:rPr>
            </w:pPr>
            <w:r w:rsidRPr="00383719">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В письменной части проекта отсутствуют установленные правилами порядок и четкая структура, допущены ошибки в</w:t>
            </w:r>
            <w:r>
              <w:rPr>
                <w:rFonts w:ascii="PT Astra Serif" w:hAnsi="PT Astra Serif"/>
              </w:rPr>
              <w:t xml:space="preserve"> </w:t>
            </w:r>
            <w:r w:rsidRPr="00383719">
              <w:rPr>
                <w:rFonts w:ascii="PT Astra Serif" w:hAnsi="PT Astra Serif"/>
              </w:rPr>
              <w:t>оформлении</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Предприняты попытки оформить работу в соответствии с</w:t>
            </w:r>
            <w:r>
              <w:rPr>
                <w:rFonts w:ascii="PT Astra Serif" w:hAnsi="PT Astra Serif"/>
              </w:rPr>
              <w:t xml:space="preserve"> </w:t>
            </w:r>
            <w:r w:rsidRPr="00383719">
              <w:rPr>
                <w:rFonts w:ascii="PT Astra Serif" w:hAnsi="PT Astra Serif"/>
              </w:rPr>
              <w:t>установленными правилами, придать ей соответствующую</w:t>
            </w:r>
            <w:r>
              <w:rPr>
                <w:rFonts w:ascii="PT Astra Serif" w:hAnsi="PT Astra Serif"/>
              </w:rPr>
              <w:t xml:space="preserve"> </w:t>
            </w:r>
            <w:r w:rsidRPr="00383719">
              <w:rPr>
                <w:rFonts w:ascii="PT Astra Serif" w:hAnsi="PT Astra Serif"/>
              </w:rPr>
              <w:t>структуру</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383719">
              <w:rPr>
                <w:rFonts w:ascii="PT Astra Serif" w:hAnsi="PT Astra Serif"/>
              </w:rPr>
              <w:t>Работа отличается четким, грамотным оформлением в точном</w:t>
            </w:r>
            <w:r>
              <w:rPr>
                <w:rFonts w:ascii="PT Astra Serif" w:hAnsi="PT Astra Serif"/>
              </w:rPr>
              <w:t xml:space="preserve"> </w:t>
            </w:r>
            <w:r w:rsidRPr="00383719">
              <w:rPr>
                <w:rFonts w:ascii="PT Astra Serif" w:hAnsi="PT Astra Serif"/>
              </w:rPr>
              <w:t>соответствии с установленными правилами</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6</w:t>
            </w:r>
          </w:p>
        </w:tc>
        <w:tc>
          <w:tcPr>
            <w:tcW w:w="8930" w:type="dxa"/>
            <w:gridSpan w:val="2"/>
          </w:tcPr>
          <w:p w:rsidR="00366562" w:rsidRPr="00274CC0" w:rsidRDefault="00366562" w:rsidP="00366562">
            <w:pPr>
              <w:contextualSpacing/>
              <w:jc w:val="both"/>
              <w:rPr>
                <w:rFonts w:ascii="PT Astra Serif" w:hAnsi="PT Astra Serif"/>
                <w:b/>
              </w:rPr>
            </w:pPr>
            <w:r w:rsidRPr="00274CC0">
              <w:rPr>
                <w:rFonts w:ascii="PT Astra Serif" w:hAnsi="PT Astra Serif"/>
                <w:b/>
              </w:rPr>
              <w:t>Качество проектного продукта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 xml:space="preserve">Проектный продукт отсутствует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Проектный продукт не соответствует требованиям качества</w:t>
            </w:r>
            <w:r>
              <w:rPr>
                <w:rFonts w:ascii="PT Astra Serif" w:hAnsi="PT Astra Serif"/>
              </w:rPr>
              <w:t xml:space="preserve"> </w:t>
            </w:r>
            <w:r w:rsidRPr="00274CC0">
              <w:rPr>
                <w:rFonts w:ascii="PT Astra Serif" w:hAnsi="PT Astra Serif"/>
              </w:rPr>
              <w:t>(эстетика, удобство использования, соответствие заявленным</w:t>
            </w:r>
            <w:r>
              <w:rPr>
                <w:rFonts w:ascii="PT Astra Serif" w:hAnsi="PT Astra Serif"/>
              </w:rPr>
              <w:t xml:space="preserve"> </w:t>
            </w:r>
            <w:r w:rsidRPr="00274CC0">
              <w:rPr>
                <w:rFonts w:ascii="PT Astra Serif" w:hAnsi="PT Astra Serif"/>
              </w:rPr>
              <w:t>целям)</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 xml:space="preserve">Продукт частично соответствует требованиям качества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274CC0">
              <w:rPr>
                <w:rFonts w:ascii="PT Astra Serif" w:hAnsi="PT Astra Serif"/>
              </w:rPr>
              <w:t>Продукт полностью соответствует требованиям качества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7</w:t>
            </w:r>
          </w:p>
        </w:tc>
        <w:tc>
          <w:tcPr>
            <w:tcW w:w="8930" w:type="dxa"/>
            <w:gridSpan w:val="2"/>
          </w:tcPr>
          <w:p w:rsidR="00366562" w:rsidRPr="00EA7AB8" w:rsidRDefault="00366562" w:rsidP="00366562">
            <w:pPr>
              <w:contextualSpacing/>
              <w:rPr>
                <w:rFonts w:ascii="PT Astra Serif" w:hAnsi="PT Astra Serif"/>
                <w:b/>
              </w:rPr>
            </w:pPr>
            <w:r>
              <w:rPr>
                <w:rFonts w:ascii="PT Astra Serif" w:hAnsi="PT Astra Serif"/>
                <w:b/>
              </w:rPr>
              <w:t xml:space="preserve">Качество проведения </w:t>
            </w:r>
            <w:r w:rsidRPr="00EA7AB8">
              <w:rPr>
                <w:rFonts w:ascii="PT Astra Serif" w:hAnsi="PT Astra Serif"/>
                <w:b/>
              </w:rPr>
              <w:t xml:space="preserve">защиты проекта </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 xml:space="preserve">Презентация не проведена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Материал изложен с учетом регламента, однако автору не</w:t>
            </w:r>
            <w:r>
              <w:rPr>
                <w:rFonts w:ascii="PT Astra Serif" w:hAnsi="PT Astra Serif"/>
              </w:rPr>
              <w:t xml:space="preserve"> </w:t>
            </w:r>
            <w:r w:rsidRPr="009D71F7">
              <w:rPr>
                <w:rFonts w:ascii="PT Astra Serif" w:hAnsi="PT Astra Serif"/>
              </w:rPr>
              <w:t>удалось заинтересовать аудиторию</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Автору удалось заинтересовать аудиторию, но он вышел за</w:t>
            </w:r>
            <w:r>
              <w:rPr>
                <w:rFonts w:ascii="PT Astra Serif" w:hAnsi="PT Astra Serif"/>
              </w:rPr>
              <w:t xml:space="preserve"> </w:t>
            </w:r>
            <w:r w:rsidRPr="009D71F7">
              <w:rPr>
                <w:rFonts w:ascii="PT Astra Serif" w:hAnsi="PT Astra Serif"/>
              </w:rPr>
              <w:t>рамки регламента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9D71F7">
              <w:rPr>
                <w:rFonts w:ascii="PT Astra Serif" w:hAnsi="PT Astra Serif"/>
              </w:rPr>
              <w:t>Автору удалось вызвать интерес аудитории и выдержать</w:t>
            </w:r>
            <w:r>
              <w:rPr>
                <w:rFonts w:ascii="PT Astra Serif" w:hAnsi="PT Astra Serif"/>
              </w:rPr>
              <w:t xml:space="preserve"> </w:t>
            </w:r>
            <w:r w:rsidRPr="009D71F7">
              <w:rPr>
                <w:rFonts w:ascii="PT Astra Serif" w:hAnsi="PT Astra Serif"/>
              </w:rPr>
              <w:t>регламент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8</w:t>
            </w:r>
          </w:p>
        </w:tc>
        <w:tc>
          <w:tcPr>
            <w:tcW w:w="8930" w:type="dxa"/>
            <w:gridSpan w:val="2"/>
          </w:tcPr>
          <w:p w:rsidR="00366562" w:rsidRPr="009D71F7" w:rsidRDefault="00366562" w:rsidP="00366562">
            <w:pPr>
              <w:contextualSpacing/>
              <w:rPr>
                <w:rFonts w:ascii="PT Astra Serif" w:hAnsi="PT Astra Serif"/>
                <w:b/>
              </w:rPr>
            </w:pPr>
            <w:r w:rsidRPr="009D71F7">
              <w:rPr>
                <w:rFonts w:ascii="PT Astra Serif" w:hAnsi="PT Astra Serif"/>
                <w:b/>
              </w:rPr>
              <w:t>Качество подготовки презентации для защиты проекта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 xml:space="preserve">Презентация отсутствует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Однообразие содержания слайдов (представлена только текстовая информация или</w:t>
            </w:r>
            <w:r>
              <w:rPr>
                <w:rFonts w:ascii="PT Astra Serif" w:hAnsi="PT Astra Serif"/>
              </w:rPr>
              <w:t xml:space="preserve"> </w:t>
            </w:r>
            <w:r w:rsidRPr="001B5C98">
              <w:rPr>
                <w:rFonts w:ascii="PT Astra Serif" w:hAnsi="PT Astra Serif"/>
              </w:rPr>
              <w:t>только иллюстративный материал)</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Нарушены общепринятые правила оформления презентации (отсутствие титульного</w:t>
            </w:r>
            <w:r>
              <w:rPr>
                <w:rFonts w:ascii="PT Astra Serif" w:hAnsi="PT Astra Serif"/>
              </w:rPr>
              <w:t xml:space="preserve"> </w:t>
            </w:r>
            <w:r w:rsidRPr="001B5C98">
              <w:rPr>
                <w:rFonts w:ascii="PT Astra Serif" w:hAnsi="PT Astra Serif"/>
              </w:rPr>
              <w:t>листа, сведений об авторе, списка использованных информационных источников;</w:t>
            </w:r>
            <w:r>
              <w:rPr>
                <w:rFonts w:ascii="PT Astra Serif" w:hAnsi="PT Astra Serif"/>
              </w:rPr>
              <w:t xml:space="preserve"> </w:t>
            </w:r>
            <w:r w:rsidRPr="001B5C98">
              <w:rPr>
                <w:rFonts w:ascii="PT Astra Serif" w:hAnsi="PT Astra Serif"/>
              </w:rPr>
              <w:t>чрезмерно большое количество слайдов и т.п.)</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1B5C98">
              <w:rPr>
                <w:rFonts w:ascii="PT Astra Serif" w:hAnsi="PT Astra Serif"/>
              </w:rPr>
              <w:t>Высокое качество презентации</w:t>
            </w:r>
            <w:r>
              <w:rPr>
                <w:rFonts w:ascii="PT Astra Serif" w:hAnsi="PT Astra Serif"/>
              </w:rPr>
              <w:t>, соблюдается структура презентации</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r w:rsidR="00366562" w:rsidTr="00AF7890">
        <w:tc>
          <w:tcPr>
            <w:tcW w:w="421" w:type="dxa"/>
            <w:vMerge w:val="restart"/>
            <w:vAlign w:val="center"/>
          </w:tcPr>
          <w:p w:rsidR="00366562" w:rsidRDefault="00366562" w:rsidP="00366562">
            <w:pPr>
              <w:contextualSpacing/>
              <w:jc w:val="center"/>
              <w:rPr>
                <w:rFonts w:ascii="PT Astra Serif" w:hAnsi="PT Astra Serif"/>
              </w:rPr>
            </w:pPr>
            <w:r>
              <w:rPr>
                <w:rFonts w:ascii="PT Astra Serif" w:hAnsi="PT Astra Serif"/>
              </w:rPr>
              <w:t>9</w:t>
            </w:r>
          </w:p>
        </w:tc>
        <w:tc>
          <w:tcPr>
            <w:tcW w:w="8930" w:type="dxa"/>
            <w:gridSpan w:val="2"/>
          </w:tcPr>
          <w:p w:rsidR="00366562" w:rsidRPr="00EA7AB8" w:rsidRDefault="00366562" w:rsidP="00366562">
            <w:pPr>
              <w:contextualSpacing/>
              <w:rPr>
                <w:rFonts w:ascii="PT Astra Serif" w:hAnsi="PT Astra Serif"/>
                <w:b/>
              </w:rPr>
            </w:pPr>
            <w:r w:rsidRPr="00EA7AB8">
              <w:rPr>
                <w:rFonts w:ascii="PT Astra Serif" w:hAnsi="PT Astra Serif"/>
                <w:b/>
              </w:rPr>
              <w:t>Грамотность и речевое оформление продукта</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Низкое качество речи, в том числе речевые ошибки,</w:t>
            </w:r>
            <w:r>
              <w:rPr>
                <w:rFonts w:ascii="PT Astra Serif" w:hAnsi="PT Astra Serif"/>
              </w:rPr>
              <w:t xml:space="preserve"> </w:t>
            </w:r>
            <w:r w:rsidRPr="00EA7AB8">
              <w:rPr>
                <w:rFonts w:ascii="PT Astra Serif" w:hAnsi="PT Astra Serif"/>
              </w:rPr>
              <w:t>грамматические, орфографические, пунктуационные ошибки</w:t>
            </w:r>
            <w:r>
              <w:rPr>
                <w:rFonts w:ascii="PT Astra Serif" w:hAnsi="PT Astra Serif"/>
              </w:rPr>
              <w:t xml:space="preserve"> </w:t>
            </w:r>
            <w:r w:rsidRPr="00EA7AB8">
              <w:rPr>
                <w:rFonts w:ascii="PT Astra Serif" w:hAnsi="PT Astra Serif"/>
              </w:rPr>
              <w:t xml:space="preserve">затрудняют понимание текста </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0</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Проектный продукт создан со значительным количеством</w:t>
            </w:r>
            <w:r>
              <w:rPr>
                <w:rFonts w:ascii="PT Astra Serif" w:hAnsi="PT Astra Serif"/>
              </w:rPr>
              <w:t xml:space="preserve"> </w:t>
            </w:r>
            <w:r w:rsidRPr="00EA7AB8">
              <w:rPr>
                <w:rFonts w:ascii="PT Astra Serif" w:hAnsi="PT Astra Serif"/>
              </w:rPr>
              <w:t>речевых, грамматических, орфографических, пунктуационных</w:t>
            </w:r>
            <w:r>
              <w:rPr>
                <w:rFonts w:ascii="PT Astra Serif" w:hAnsi="PT Astra Serif"/>
              </w:rPr>
              <w:t xml:space="preserve"> </w:t>
            </w:r>
            <w:r w:rsidRPr="00EA7AB8">
              <w:rPr>
                <w:rFonts w:ascii="PT Astra Serif" w:hAnsi="PT Astra Serif"/>
              </w:rPr>
              <w:t>ошибок, которые не затрудняют понимание текста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1</w:t>
            </w:r>
          </w:p>
        </w:tc>
      </w:tr>
      <w:tr w:rsidR="00366562" w:rsidTr="00AF7890">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Проектный продукт создан с незначительным количеством</w:t>
            </w:r>
            <w:r>
              <w:rPr>
                <w:rFonts w:ascii="PT Astra Serif" w:hAnsi="PT Astra Serif"/>
              </w:rPr>
              <w:t xml:space="preserve"> </w:t>
            </w:r>
            <w:r w:rsidRPr="00EA7AB8">
              <w:rPr>
                <w:rFonts w:ascii="PT Astra Serif" w:hAnsi="PT Astra Serif"/>
              </w:rPr>
              <w:t>речевых, грамматических, орфографических, пунктуационных</w:t>
            </w:r>
            <w:r>
              <w:rPr>
                <w:rFonts w:ascii="PT Astra Serif" w:hAnsi="PT Astra Serif"/>
              </w:rPr>
              <w:t xml:space="preserve"> </w:t>
            </w:r>
            <w:r w:rsidRPr="00EA7AB8">
              <w:rPr>
                <w:rFonts w:ascii="PT Astra Serif" w:hAnsi="PT Astra Serif"/>
              </w:rPr>
              <w:t>ошибок, которые не затрудняют понимание текста</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2</w:t>
            </w:r>
          </w:p>
        </w:tc>
      </w:tr>
      <w:tr w:rsidR="00366562" w:rsidTr="00AF7890">
        <w:trPr>
          <w:trHeight w:val="1168"/>
        </w:trPr>
        <w:tc>
          <w:tcPr>
            <w:tcW w:w="421" w:type="dxa"/>
            <w:vMerge/>
            <w:vAlign w:val="center"/>
          </w:tcPr>
          <w:p w:rsidR="00366562" w:rsidRDefault="00366562" w:rsidP="00366562">
            <w:pPr>
              <w:contextualSpacing/>
              <w:jc w:val="center"/>
              <w:rPr>
                <w:rFonts w:ascii="PT Astra Serif" w:hAnsi="PT Astra Serif"/>
              </w:rPr>
            </w:pPr>
          </w:p>
        </w:tc>
        <w:tc>
          <w:tcPr>
            <w:tcW w:w="8221" w:type="dxa"/>
          </w:tcPr>
          <w:p w:rsidR="00366562" w:rsidRDefault="00366562" w:rsidP="00366562">
            <w:pPr>
              <w:contextualSpacing/>
              <w:jc w:val="both"/>
              <w:rPr>
                <w:rFonts w:ascii="PT Astra Serif" w:hAnsi="PT Astra Serif"/>
              </w:rPr>
            </w:pPr>
            <w:r w:rsidRPr="00EA7AB8">
              <w:rPr>
                <w:rFonts w:ascii="PT Astra Serif" w:hAnsi="PT Astra Serif"/>
              </w:rPr>
              <w:t>Автор точно выражает мысли, используя разнообразную лексику</w:t>
            </w:r>
            <w:r>
              <w:rPr>
                <w:rFonts w:ascii="PT Astra Serif" w:hAnsi="PT Astra Serif"/>
              </w:rPr>
              <w:t xml:space="preserve"> </w:t>
            </w:r>
            <w:r w:rsidRPr="00EA7AB8">
              <w:rPr>
                <w:rFonts w:ascii="PT Astra Serif" w:hAnsi="PT Astra Serif"/>
              </w:rPr>
              <w:t>и различные грамматические конструкции, уместно употребляет</w:t>
            </w:r>
            <w:r>
              <w:rPr>
                <w:rFonts w:ascii="PT Astra Serif" w:hAnsi="PT Astra Serif"/>
              </w:rPr>
              <w:t xml:space="preserve"> </w:t>
            </w:r>
            <w:r w:rsidRPr="00EA7AB8">
              <w:rPr>
                <w:rFonts w:ascii="PT Astra Serif" w:hAnsi="PT Astra Serif"/>
              </w:rPr>
              <w:t>термины, избегает речевых штампов; речевые, грамматические,</w:t>
            </w:r>
            <w:r>
              <w:rPr>
                <w:rFonts w:ascii="PT Astra Serif" w:hAnsi="PT Astra Serif"/>
              </w:rPr>
              <w:t xml:space="preserve"> </w:t>
            </w:r>
            <w:r w:rsidRPr="00EA7AB8">
              <w:rPr>
                <w:rFonts w:ascii="PT Astra Serif" w:hAnsi="PT Astra Serif"/>
              </w:rPr>
              <w:t>орфографические, пунктуационные ошибки отсутствуют</w:t>
            </w:r>
          </w:p>
        </w:tc>
        <w:tc>
          <w:tcPr>
            <w:tcW w:w="709" w:type="dxa"/>
            <w:vAlign w:val="center"/>
          </w:tcPr>
          <w:p w:rsidR="00366562" w:rsidRDefault="00366562" w:rsidP="00366562">
            <w:pPr>
              <w:contextualSpacing/>
              <w:jc w:val="center"/>
              <w:rPr>
                <w:rFonts w:ascii="PT Astra Serif" w:hAnsi="PT Astra Serif"/>
              </w:rPr>
            </w:pPr>
            <w:r>
              <w:rPr>
                <w:rFonts w:ascii="PT Astra Serif" w:hAnsi="PT Astra Serif"/>
              </w:rPr>
              <w:t>3</w:t>
            </w:r>
          </w:p>
        </w:tc>
      </w:tr>
    </w:tbl>
    <w:p w:rsidR="00927CBD" w:rsidRPr="009D041F" w:rsidRDefault="00927CBD" w:rsidP="009918A2">
      <w:pPr>
        <w:ind w:firstLine="567"/>
        <w:contextualSpacing/>
        <w:jc w:val="both"/>
        <w:rPr>
          <w:rFonts w:ascii="PT Astra Serif" w:hAnsi="PT Astra Serif"/>
          <w:sz w:val="10"/>
        </w:rPr>
      </w:pPr>
    </w:p>
    <w:p w:rsidR="009D041F" w:rsidRDefault="009D041F" w:rsidP="009D041F">
      <w:pPr>
        <w:ind w:firstLine="567"/>
        <w:contextualSpacing/>
        <w:jc w:val="both"/>
        <w:rPr>
          <w:rFonts w:ascii="PT Astra Serif" w:hAnsi="PT Astra Serif"/>
        </w:rPr>
      </w:pPr>
      <w:r>
        <w:rPr>
          <w:rFonts w:ascii="PT Astra Serif" w:hAnsi="PT Astra Serif"/>
        </w:rPr>
        <w:lastRenderedPageBreak/>
        <w:t xml:space="preserve">Проектная </w:t>
      </w:r>
      <w:r w:rsidRPr="009D041F">
        <w:rPr>
          <w:rFonts w:ascii="PT Astra Serif" w:hAnsi="PT Astra Serif"/>
        </w:rPr>
        <w:t xml:space="preserve">работа выявляет </w:t>
      </w:r>
      <w:proofErr w:type="spellStart"/>
      <w:r w:rsidRPr="009D041F">
        <w:rPr>
          <w:rFonts w:ascii="PT Astra Serif" w:hAnsi="PT Astra Serif"/>
        </w:rPr>
        <w:t>сформированность</w:t>
      </w:r>
      <w:proofErr w:type="spellEnd"/>
      <w:r w:rsidRPr="009D041F">
        <w:rPr>
          <w:rFonts w:ascii="PT Astra Serif" w:hAnsi="PT Astra Serif"/>
        </w:rPr>
        <w:t xml:space="preserve"> уровня грамотности и компетентности </w:t>
      </w:r>
      <w:r>
        <w:rPr>
          <w:rFonts w:ascii="PT Astra Serif" w:hAnsi="PT Astra Serif"/>
        </w:rPr>
        <w:t>обу</w:t>
      </w:r>
      <w:r w:rsidRPr="009D041F">
        <w:rPr>
          <w:rFonts w:ascii="PT Astra Serif" w:hAnsi="PT Astra Serif"/>
        </w:rPr>
        <w:t>ча</w:t>
      </w:r>
      <w:r>
        <w:rPr>
          <w:rFonts w:ascii="PT Astra Serif" w:hAnsi="PT Astra Serif"/>
        </w:rPr>
        <w:t>ю</w:t>
      </w:r>
      <w:r w:rsidRPr="009D041F">
        <w:rPr>
          <w:rFonts w:ascii="PT Astra Serif" w:hAnsi="PT Astra Serif"/>
        </w:rPr>
        <w:t xml:space="preserve">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w:t>
      </w:r>
      <w:r>
        <w:rPr>
          <w:rFonts w:ascii="PT Astra Serif" w:hAnsi="PT Astra Serif"/>
        </w:rPr>
        <w:t>об</w:t>
      </w:r>
      <w:r w:rsidRPr="009D041F">
        <w:rPr>
          <w:rFonts w:ascii="PT Astra Serif" w:hAnsi="PT Astra Serif"/>
        </w:rPr>
        <w:t>уча</w:t>
      </w:r>
      <w:r>
        <w:rPr>
          <w:rFonts w:ascii="PT Astra Serif" w:hAnsi="PT Astra Serif"/>
        </w:rPr>
        <w:t>ю</w:t>
      </w:r>
      <w:r w:rsidRPr="009D041F">
        <w:rPr>
          <w:rFonts w:ascii="PT Astra Serif" w:hAnsi="PT Astra Serif"/>
        </w:rPr>
        <w:t>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w:t>
      </w:r>
      <w:r>
        <w:rPr>
          <w:rFonts w:ascii="PT Astra Serif" w:hAnsi="PT Astra Serif"/>
        </w:rPr>
        <w:t xml:space="preserve"> </w:t>
      </w:r>
      <w:r w:rsidRPr="009D041F">
        <w:rPr>
          <w:rFonts w:ascii="PT Astra Serif" w:hAnsi="PT Astra Serif"/>
        </w:rPr>
        <w:t>умение раскрывать тему; умение использовать языковые средства, предметные понятия, в</w:t>
      </w:r>
      <w:r>
        <w:rPr>
          <w:rFonts w:ascii="PT Astra Serif" w:hAnsi="PT Astra Serif"/>
        </w:rPr>
        <w:t xml:space="preserve"> </w:t>
      </w:r>
      <w:r w:rsidRPr="009D041F">
        <w:rPr>
          <w:rFonts w:ascii="PT Astra Serif" w:hAnsi="PT Astra Serif"/>
        </w:rPr>
        <w:t>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p>
    <w:p w:rsidR="0077403D" w:rsidRDefault="005221C9" w:rsidP="009918A2">
      <w:pPr>
        <w:ind w:firstLine="567"/>
        <w:contextualSpacing/>
        <w:jc w:val="both"/>
        <w:rPr>
          <w:rFonts w:ascii="PT Astra Serif" w:hAnsi="PT Astra Serif"/>
        </w:rPr>
      </w:pPr>
      <w:r w:rsidRPr="005221C9">
        <w:rPr>
          <w:rFonts w:ascii="PT Astra Serif" w:hAnsi="PT Astra Serif"/>
        </w:rPr>
        <w:t>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w:t>
      </w:r>
      <w:r w:rsidR="009D041F">
        <w:rPr>
          <w:rFonts w:ascii="PT Astra Serif" w:hAnsi="PT Astra Serif"/>
        </w:rPr>
        <w:t>, музыке</w:t>
      </w:r>
      <w:r w:rsidRPr="005221C9">
        <w:rPr>
          <w:rFonts w:ascii="PT Astra Serif" w:hAnsi="PT Astra Serif"/>
        </w:rPr>
        <w:t>. Отметка по изобразительному искусству</w:t>
      </w:r>
      <w:r w:rsidR="009D041F">
        <w:rPr>
          <w:rFonts w:ascii="PT Astra Serif" w:hAnsi="PT Astra Serif"/>
        </w:rPr>
        <w:t>, музыке</w:t>
      </w:r>
      <w:r w:rsidRPr="005221C9">
        <w:rPr>
          <w:rFonts w:ascii="PT Astra Serif" w:hAnsi="PT Astra Serif"/>
        </w:rPr>
        <w:t xml:space="preserve"> должна быть стимулирующей, поддерживающей интерес к изучению предмет</w:t>
      </w:r>
      <w:r w:rsidR="009D041F">
        <w:rPr>
          <w:rFonts w:ascii="PT Astra Serif" w:hAnsi="PT Astra Serif"/>
        </w:rPr>
        <w:t>ов.</w:t>
      </w:r>
    </w:p>
    <w:p w:rsidR="009D041F" w:rsidRDefault="009D041F" w:rsidP="0077403D">
      <w:pPr>
        <w:ind w:firstLine="567"/>
        <w:contextualSpacing/>
        <w:jc w:val="center"/>
        <w:rPr>
          <w:rFonts w:ascii="PT Astra Serif" w:hAnsi="PT Astra Serif"/>
          <w:b/>
        </w:rPr>
      </w:pPr>
    </w:p>
    <w:p w:rsidR="0077403D" w:rsidRPr="0077403D" w:rsidRDefault="0077403D" w:rsidP="0077403D">
      <w:pPr>
        <w:ind w:firstLine="567"/>
        <w:contextualSpacing/>
        <w:jc w:val="center"/>
        <w:rPr>
          <w:rFonts w:ascii="PT Astra Serif" w:hAnsi="PT Astra Serif"/>
          <w:b/>
        </w:rPr>
      </w:pPr>
      <w:r w:rsidRPr="0077403D">
        <w:rPr>
          <w:rFonts w:ascii="PT Astra Serif" w:hAnsi="PT Astra Serif"/>
          <w:b/>
        </w:rPr>
        <w:t>Заключение</w:t>
      </w:r>
    </w:p>
    <w:p w:rsidR="0021333F" w:rsidRDefault="0021333F" w:rsidP="00176B79">
      <w:pPr>
        <w:ind w:firstLine="567"/>
        <w:contextualSpacing/>
        <w:jc w:val="both"/>
        <w:rPr>
          <w:rFonts w:ascii="PT Astra Serif" w:hAnsi="PT Astra Serif"/>
        </w:rPr>
      </w:pPr>
      <w:r w:rsidRPr="0021333F">
        <w:rPr>
          <w:rFonts w:ascii="PT Astra Serif" w:hAnsi="PT Astra Serif"/>
        </w:rPr>
        <w:t xml:space="preserve">Проект как вид деятельности перспективен, многогранен, эффективен. Проект – это метод обучения, который может быть использован при изучении любого предмета, может применяться на уроках и во внеурочной деятельности. Проект формирует большое количество умений и навыков, </w:t>
      </w:r>
      <w:proofErr w:type="spellStart"/>
      <w:r w:rsidRPr="0021333F">
        <w:rPr>
          <w:rFonts w:ascii="PT Astra Serif" w:hAnsi="PT Astra Serif"/>
        </w:rPr>
        <w:t>метапредметные</w:t>
      </w:r>
      <w:proofErr w:type="spellEnd"/>
      <w:r w:rsidRPr="0021333F">
        <w:rPr>
          <w:rFonts w:ascii="PT Astra Serif" w:hAnsi="PT Astra Serif"/>
        </w:rPr>
        <w:t xml:space="preserve">, предметные и личностные компетенции, компетенции будущего, создает условия индивидуализации и дает обучающимся необходимый опыт </w:t>
      </w:r>
      <w:r w:rsidR="005528A7">
        <w:rPr>
          <w:rFonts w:ascii="PT Astra Serif" w:hAnsi="PT Astra Serif"/>
        </w:rPr>
        <w:t xml:space="preserve">проектной </w:t>
      </w:r>
      <w:r w:rsidRPr="0021333F">
        <w:rPr>
          <w:rFonts w:ascii="PT Astra Serif" w:hAnsi="PT Astra Serif"/>
        </w:rPr>
        <w:t>деятельности.</w:t>
      </w:r>
    </w:p>
    <w:p w:rsidR="00D040B5" w:rsidRPr="00D040B5" w:rsidRDefault="00D040B5" w:rsidP="00176B79">
      <w:pPr>
        <w:ind w:firstLine="567"/>
        <w:contextualSpacing/>
        <w:jc w:val="both"/>
        <w:rPr>
          <w:rFonts w:ascii="PT Astra Serif" w:hAnsi="PT Astra Serif"/>
        </w:rPr>
      </w:pPr>
      <w:r w:rsidRPr="00D040B5">
        <w:rPr>
          <w:rFonts w:ascii="PT Astra Serif" w:hAnsi="PT Astra Serif"/>
        </w:rPr>
        <w:t>При большом объеме информации учебн</w:t>
      </w:r>
      <w:r w:rsidR="005F2317">
        <w:rPr>
          <w:rFonts w:ascii="PT Astra Serif" w:hAnsi="PT Astra Serif"/>
        </w:rPr>
        <w:t>ых предметов «Музыка», «Изобразительное искусство» и «МХК»</w:t>
      </w:r>
      <w:r w:rsidRPr="00D040B5">
        <w:rPr>
          <w:rFonts w:ascii="PT Astra Serif" w:hAnsi="PT Astra Serif"/>
        </w:rPr>
        <w:t xml:space="preserve">, </w:t>
      </w:r>
      <w:r w:rsidR="005F2317">
        <w:rPr>
          <w:rFonts w:ascii="PT Astra Serif" w:hAnsi="PT Astra Serif"/>
        </w:rPr>
        <w:t xml:space="preserve">реализуемых </w:t>
      </w:r>
      <w:r w:rsidRPr="00D040B5">
        <w:rPr>
          <w:rFonts w:ascii="PT Astra Serif" w:hAnsi="PT Astra Serif"/>
        </w:rPr>
        <w:t>в условиях миним</w:t>
      </w:r>
      <w:r w:rsidR="007F679C">
        <w:rPr>
          <w:rFonts w:ascii="PT Astra Serif" w:hAnsi="PT Astra Serif"/>
        </w:rPr>
        <w:t xml:space="preserve">ального количества </w:t>
      </w:r>
      <w:r w:rsidRPr="00D040B5">
        <w:rPr>
          <w:rFonts w:ascii="PT Astra Serif" w:hAnsi="PT Astra Serif"/>
        </w:rPr>
        <w:t xml:space="preserve">времени, организация исследовательской и проектной деятельности </w:t>
      </w:r>
      <w:r w:rsidR="005F2317">
        <w:rPr>
          <w:rFonts w:ascii="PT Astra Serif" w:hAnsi="PT Astra Serif"/>
        </w:rPr>
        <w:t>обу</w:t>
      </w:r>
      <w:r w:rsidRPr="00D040B5">
        <w:rPr>
          <w:rFonts w:ascii="PT Astra Serif" w:hAnsi="PT Astra Serif"/>
        </w:rPr>
        <w:t>ча</w:t>
      </w:r>
      <w:r w:rsidR="005F2317">
        <w:rPr>
          <w:rFonts w:ascii="PT Astra Serif" w:hAnsi="PT Astra Serif"/>
        </w:rPr>
        <w:t>ю</w:t>
      </w:r>
      <w:r w:rsidRPr="00D040B5">
        <w:rPr>
          <w:rFonts w:ascii="PT Astra Serif" w:hAnsi="PT Astra Serif"/>
        </w:rPr>
        <w:t xml:space="preserve">щихся становится весьма актуальной. Метод проектов выступает как один из способов активизации познавательной деятельности </w:t>
      </w:r>
      <w:r w:rsidR="005F2317">
        <w:rPr>
          <w:rFonts w:ascii="PT Astra Serif" w:hAnsi="PT Astra Serif"/>
        </w:rPr>
        <w:t>об</w:t>
      </w:r>
      <w:r w:rsidRPr="00D040B5">
        <w:rPr>
          <w:rFonts w:ascii="PT Astra Serif" w:hAnsi="PT Astra Serif"/>
        </w:rPr>
        <w:t>уча</w:t>
      </w:r>
      <w:r w:rsidR="005F2317">
        <w:rPr>
          <w:rFonts w:ascii="PT Astra Serif" w:hAnsi="PT Astra Serif"/>
        </w:rPr>
        <w:t>ю</w:t>
      </w:r>
      <w:r w:rsidRPr="00D040B5">
        <w:rPr>
          <w:rFonts w:ascii="PT Astra Serif" w:hAnsi="PT Astra Serif"/>
        </w:rPr>
        <w:t>щихся: они учатся формулировать цель и намечать пути ее осуществления, вырабатывают умение работать с разными электронными носителями; выделять главную мысль, структурировать текст, подбирать соответствующий видеоряд, ориентироваться в современном информационном пространстве. Виртуальный мир близок и интересен современному школьнику, поэтому работа над созданием слайд – фильма, презентации или сайта по предметной тематике выполняется с желанием, большой заинтересованностью и способствует актуализации знаний, расширению культурного пространства ученика.</w:t>
      </w:r>
    </w:p>
    <w:p w:rsidR="00D040B5" w:rsidRPr="00F90268" w:rsidRDefault="00D040B5" w:rsidP="00176B79">
      <w:pPr>
        <w:ind w:firstLine="567"/>
        <w:contextualSpacing/>
        <w:jc w:val="both"/>
        <w:rPr>
          <w:rFonts w:ascii="PT Astra Serif" w:hAnsi="PT Astra Serif"/>
        </w:rPr>
      </w:pPr>
      <w:r w:rsidRPr="00D040B5">
        <w:rPr>
          <w:rFonts w:ascii="PT Astra Serif" w:hAnsi="PT Astra Serif"/>
        </w:rPr>
        <w:t xml:space="preserve">Работая над проектом, ученик привлекает все доступные </w:t>
      </w:r>
      <w:proofErr w:type="spellStart"/>
      <w:r w:rsidRPr="00D040B5">
        <w:rPr>
          <w:rFonts w:ascii="PT Astra Serif" w:hAnsi="PT Astra Serif"/>
        </w:rPr>
        <w:t>медийные</w:t>
      </w:r>
      <w:proofErr w:type="spellEnd"/>
      <w:r w:rsidRPr="00D040B5">
        <w:rPr>
          <w:rFonts w:ascii="PT Astra Serif" w:hAnsi="PT Astra Serif"/>
        </w:rPr>
        <w:t xml:space="preserve"> средства: компьютер, видео и аудиотехнику, Интернет. Использование разнообразных источников информации, часто требующих сопоставления и подтверждения, стимулирует ученика на более осмысленное восприятие материала, формирует умение ставить перед собой проблему, сравнивать и выбирать необходимую информацию, переводить знания, умения и навыки, полученные при изучении различных предметов, на уровень интегрированных, межпредметных связей.</w:t>
      </w:r>
    </w:p>
    <w:p w:rsidR="003B0CE1" w:rsidRPr="001F063D" w:rsidRDefault="003B0CE1" w:rsidP="00176B79">
      <w:pPr>
        <w:ind w:firstLine="567"/>
        <w:contextualSpacing/>
        <w:jc w:val="both"/>
        <w:rPr>
          <w:rFonts w:ascii="PT Astra Serif" w:hAnsi="PT Astra Serif"/>
        </w:rPr>
      </w:pPr>
      <w:r>
        <w:rPr>
          <w:rFonts w:ascii="PT Astra Serif" w:hAnsi="PT Astra Serif"/>
        </w:rPr>
        <w:t xml:space="preserve">Предметная область </w:t>
      </w:r>
      <w:r w:rsidRPr="001F063D">
        <w:rPr>
          <w:rFonts w:ascii="PT Astra Serif" w:hAnsi="PT Astra Serif"/>
        </w:rPr>
        <w:t xml:space="preserve">«Искусство» пробуждает интерес школьников к миру художественной культуры, дает мощный эстетический импульс, формирует потребности в различных способах творческой деятельности, находит оптимальные способы выработки навыков общения, активного диалога с произведениями </w:t>
      </w:r>
      <w:r>
        <w:rPr>
          <w:rFonts w:ascii="PT Astra Serif" w:hAnsi="PT Astra Serif"/>
        </w:rPr>
        <w:t xml:space="preserve">музыкального и изобразительного </w:t>
      </w:r>
      <w:r w:rsidRPr="001F063D">
        <w:rPr>
          <w:rFonts w:ascii="PT Astra Serif" w:hAnsi="PT Astra Serif"/>
        </w:rPr>
        <w:t xml:space="preserve">искусства. Освоение </w:t>
      </w:r>
      <w:r>
        <w:rPr>
          <w:rFonts w:ascii="PT Astra Serif" w:hAnsi="PT Astra Serif"/>
        </w:rPr>
        <w:t xml:space="preserve">учебных </w:t>
      </w:r>
      <w:r w:rsidRPr="001F063D">
        <w:rPr>
          <w:rFonts w:ascii="PT Astra Serif" w:hAnsi="PT Astra Serif"/>
        </w:rPr>
        <w:t>предмет</w:t>
      </w:r>
      <w:r>
        <w:rPr>
          <w:rFonts w:ascii="PT Astra Serif" w:hAnsi="PT Astra Serif"/>
        </w:rPr>
        <w:t>ов «Музыка», «Изобразительное искусство»</w:t>
      </w:r>
      <w:r w:rsidRPr="001F063D">
        <w:rPr>
          <w:rFonts w:ascii="PT Astra Serif" w:hAnsi="PT Astra Serif"/>
        </w:rPr>
        <w:t xml:space="preserve"> имеет преимущественно деятельностный характер, обусловленный возрастными особенностями школьников, их стремлением к самостоятельности, творческому поиску. </w:t>
      </w:r>
    </w:p>
    <w:p w:rsidR="003B0CE1" w:rsidRPr="001F063D" w:rsidRDefault="003B0CE1" w:rsidP="003B0CE1">
      <w:pPr>
        <w:ind w:firstLine="357"/>
        <w:contextualSpacing/>
        <w:jc w:val="both"/>
        <w:rPr>
          <w:rFonts w:ascii="PT Astra Serif" w:hAnsi="PT Astra Serif"/>
        </w:rPr>
      </w:pPr>
    </w:p>
    <w:p w:rsidR="00825502" w:rsidRDefault="00825502" w:rsidP="008B7FBA">
      <w:pPr>
        <w:pStyle w:val="ac"/>
        <w:jc w:val="center"/>
        <w:rPr>
          <w:rFonts w:ascii="PT Astra Serif" w:hAnsi="PT Astra Serif"/>
          <w:b/>
        </w:rPr>
      </w:pPr>
    </w:p>
    <w:p w:rsidR="008B7FBA" w:rsidRPr="00CB1AF6" w:rsidRDefault="008B7FBA" w:rsidP="008B7FBA">
      <w:pPr>
        <w:pStyle w:val="ac"/>
        <w:jc w:val="center"/>
        <w:rPr>
          <w:rFonts w:ascii="PT Astra Serif" w:hAnsi="PT Astra Serif"/>
          <w:b/>
        </w:rPr>
      </w:pPr>
      <w:r w:rsidRPr="00CB1AF6">
        <w:rPr>
          <w:rFonts w:ascii="PT Astra Serif" w:hAnsi="PT Astra Serif"/>
          <w:b/>
        </w:rPr>
        <w:t>Список литературы по организации проектной деятельности по предмет</w:t>
      </w:r>
      <w:r>
        <w:rPr>
          <w:rFonts w:ascii="PT Astra Serif" w:hAnsi="PT Astra Serif"/>
          <w:b/>
        </w:rPr>
        <w:t xml:space="preserve">ной области </w:t>
      </w:r>
      <w:r w:rsidRPr="00CB1AF6">
        <w:rPr>
          <w:rFonts w:ascii="PT Astra Serif" w:hAnsi="PT Astra Serif"/>
          <w:b/>
        </w:rPr>
        <w:t>«</w:t>
      </w:r>
      <w:r w:rsidR="00C52E2B">
        <w:rPr>
          <w:rFonts w:ascii="PT Astra Serif" w:hAnsi="PT Astra Serif"/>
          <w:b/>
        </w:rPr>
        <w:t>Искусство</w:t>
      </w:r>
      <w:r w:rsidRPr="00CB1AF6">
        <w:rPr>
          <w:rFonts w:ascii="PT Astra Serif" w:hAnsi="PT Astra Serif"/>
          <w:b/>
        </w:rPr>
        <w:t>»</w:t>
      </w:r>
    </w:p>
    <w:p w:rsidR="008B7FBA" w:rsidRDefault="008B7FBA" w:rsidP="006610C9">
      <w:pPr>
        <w:pStyle w:val="ac"/>
        <w:rPr>
          <w:rFonts w:ascii="PT Astra Serif" w:hAnsi="PT Astra Serif"/>
          <w:b/>
        </w:rPr>
      </w:pPr>
    </w:p>
    <w:p w:rsidR="00D938DD" w:rsidRDefault="00AF7890" w:rsidP="00D938DD">
      <w:pPr>
        <w:ind w:firstLine="567"/>
        <w:jc w:val="both"/>
        <w:rPr>
          <w:rFonts w:ascii="PT Astra Serif" w:hAnsi="PT Astra Serif"/>
        </w:rPr>
      </w:pPr>
      <w:r w:rsidRPr="00AF7890">
        <w:rPr>
          <w:rFonts w:ascii="PT Astra Serif" w:hAnsi="PT Astra Serif"/>
        </w:rPr>
        <w:lastRenderedPageBreak/>
        <w:t xml:space="preserve">1. </w:t>
      </w:r>
      <w:proofErr w:type="spellStart"/>
      <w:r w:rsidR="00D938DD" w:rsidRPr="00D938DD">
        <w:rPr>
          <w:rFonts w:ascii="PT Astra Serif" w:hAnsi="PT Astra Serif"/>
        </w:rPr>
        <w:t>Аникьева</w:t>
      </w:r>
      <w:proofErr w:type="spellEnd"/>
      <w:r w:rsidR="00D938DD" w:rsidRPr="00D938DD">
        <w:rPr>
          <w:rFonts w:ascii="PT Astra Serif" w:hAnsi="PT Astra Serif"/>
        </w:rPr>
        <w:t>, Н. В. Актуальные вопросы преподавания предметной области</w:t>
      </w:r>
      <w:r w:rsidR="00D938DD">
        <w:rPr>
          <w:rFonts w:ascii="PT Astra Serif" w:hAnsi="PT Astra Serif"/>
        </w:rPr>
        <w:t xml:space="preserve"> </w:t>
      </w:r>
      <w:r w:rsidR="00D938DD" w:rsidRPr="00D938DD">
        <w:rPr>
          <w:rFonts w:ascii="PT Astra Serif" w:hAnsi="PT Astra Serif"/>
        </w:rPr>
        <w:t xml:space="preserve">«Искусство» / Н. В. </w:t>
      </w:r>
      <w:proofErr w:type="spellStart"/>
      <w:r w:rsidR="00D938DD" w:rsidRPr="00D938DD">
        <w:rPr>
          <w:rFonts w:ascii="PT Astra Serif" w:hAnsi="PT Astra Serif"/>
        </w:rPr>
        <w:t>Аникьева</w:t>
      </w:r>
      <w:proofErr w:type="spellEnd"/>
      <w:r w:rsidR="00D938DD" w:rsidRPr="00D938DD">
        <w:rPr>
          <w:rFonts w:ascii="PT Astra Serif" w:hAnsi="PT Astra Serif"/>
        </w:rPr>
        <w:t>. – Текст: непосредственный // Искусство и образование. –2020. – № 3. – С. 222-227.</w:t>
      </w:r>
    </w:p>
    <w:p w:rsidR="00AF7890" w:rsidRPr="00AF7890" w:rsidRDefault="00D938DD" w:rsidP="00AF7890">
      <w:pPr>
        <w:ind w:firstLine="567"/>
        <w:jc w:val="both"/>
        <w:rPr>
          <w:rFonts w:ascii="PT Astra Serif" w:hAnsi="PT Astra Serif"/>
        </w:rPr>
      </w:pPr>
      <w:r>
        <w:rPr>
          <w:rFonts w:ascii="PT Astra Serif" w:hAnsi="PT Astra Serif"/>
        </w:rPr>
        <w:t xml:space="preserve">2. </w:t>
      </w:r>
      <w:r w:rsidR="00AF7890" w:rsidRPr="00AF7890">
        <w:rPr>
          <w:rFonts w:ascii="PT Astra Serif" w:hAnsi="PT Astra Serif"/>
        </w:rPr>
        <w:t>Бурцева О.Б. Метод проектов на уроках изобразительного искусства и внеурочной деятельности. 2013// Социальная сеть работников образования [Электронный ресурс].</w:t>
      </w:r>
    </w:p>
    <w:p w:rsidR="00AF7890" w:rsidRPr="00AF7890" w:rsidRDefault="00D938DD" w:rsidP="00AF7890">
      <w:pPr>
        <w:ind w:firstLine="567"/>
        <w:jc w:val="both"/>
        <w:rPr>
          <w:rFonts w:ascii="PT Astra Serif" w:hAnsi="PT Astra Serif"/>
        </w:rPr>
      </w:pPr>
      <w:r>
        <w:rPr>
          <w:rFonts w:ascii="PT Astra Serif" w:hAnsi="PT Astra Serif"/>
        </w:rPr>
        <w:t>3</w:t>
      </w:r>
      <w:r w:rsidR="00AF7890" w:rsidRPr="00AF7890">
        <w:rPr>
          <w:rFonts w:ascii="PT Astra Serif" w:hAnsi="PT Astra Serif"/>
        </w:rPr>
        <w:t xml:space="preserve">. </w:t>
      </w:r>
      <w:proofErr w:type="spellStart"/>
      <w:r w:rsidR="00AF7890" w:rsidRPr="00AF7890">
        <w:rPr>
          <w:rFonts w:ascii="PT Astra Serif" w:hAnsi="PT Astra Serif"/>
        </w:rPr>
        <w:t>Бухаркина</w:t>
      </w:r>
      <w:proofErr w:type="spellEnd"/>
      <w:r w:rsidR="00AF7890" w:rsidRPr="00AF7890">
        <w:rPr>
          <w:rFonts w:ascii="PT Astra Serif" w:hAnsi="PT Astra Serif"/>
        </w:rPr>
        <w:t xml:space="preserve"> М.Ю., </w:t>
      </w:r>
      <w:proofErr w:type="spellStart"/>
      <w:r w:rsidR="00AF7890" w:rsidRPr="00AF7890">
        <w:rPr>
          <w:rFonts w:ascii="PT Astra Serif" w:hAnsi="PT Astra Serif"/>
        </w:rPr>
        <w:t>Лапшева</w:t>
      </w:r>
      <w:proofErr w:type="spellEnd"/>
      <w:r w:rsidR="00AF7890" w:rsidRPr="00AF7890">
        <w:rPr>
          <w:rFonts w:ascii="PT Astra Serif" w:hAnsi="PT Astra Serif"/>
        </w:rPr>
        <w:t xml:space="preserve"> Е.Е., Моисеева М.В., </w:t>
      </w:r>
      <w:proofErr w:type="spellStart"/>
      <w:r w:rsidR="00AF7890" w:rsidRPr="00AF7890">
        <w:rPr>
          <w:rFonts w:ascii="PT Astra Serif" w:hAnsi="PT Astra Serif"/>
        </w:rPr>
        <w:t>Патаракин</w:t>
      </w:r>
      <w:proofErr w:type="spellEnd"/>
      <w:r w:rsidR="00AF7890" w:rsidRPr="00AF7890">
        <w:rPr>
          <w:rFonts w:ascii="PT Astra Serif" w:hAnsi="PT Astra Serif"/>
        </w:rPr>
        <w:t xml:space="preserve"> Е.Д., </w:t>
      </w:r>
      <w:proofErr w:type="spellStart"/>
      <w:r w:rsidR="00AF7890" w:rsidRPr="00AF7890">
        <w:rPr>
          <w:rFonts w:ascii="PT Astra Serif" w:hAnsi="PT Astra Serif"/>
        </w:rPr>
        <w:t>Храмова</w:t>
      </w:r>
      <w:proofErr w:type="spellEnd"/>
      <w:r w:rsidR="00AF7890" w:rsidRPr="00AF7890">
        <w:rPr>
          <w:rFonts w:ascii="PT Astra Serif" w:hAnsi="PT Astra Serif"/>
        </w:rPr>
        <w:t xml:space="preserve"> М.В., </w:t>
      </w:r>
      <w:proofErr w:type="spellStart"/>
      <w:r w:rsidR="00AF7890" w:rsidRPr="00AF7890">
        <w:rPr>
          <w:rFonts w:ascii="PT Astra Serif" w:hAnsi="PT Astra Serif"/>
        </w:rPr>
        <w:t>Ястребцева</w:t>
      </w:r>
      <w:proofErr w:type="spellEnd"/>
      <w:r w:rsidR="00AF7890" w:rsidRPr="00AF7890">
        <w:rPr>
          <w:rFonts w:ascii="PT Astra Serif" w:hAnsi="PT Astra Serif"/>
        </w:rPr>
        <w:t xml:space="preserve"> Е.Н., «Обучение для будущего»: Учеб. пособие – 9-е изд., исправленное и дополненное: – М.: Интернет-Университет Информационных Технологий, 2007. – 144 с.</w:t>
      </w:r>
    </w:p>
    <w:p w:rsidR="00AF7890" w:rsidRPr="00AF7890" w:rsidRDefault="00D938DD" w:rsidP="00AF7890">
      <w:pPr>
        <w:ind w:firstLine="567"/>
        <w:contextualSpacing/>
        <w:jc w:val="both"/>
        <w:rPr>
          <w:rFonts w:ascii="PT Astra Serif" w:hAnsi="PT Astra Serif"/>
        </w:rPr>
      </w:pPr>
      <w:r>
        <w:rPr>
          <w:rFonts w:ascii="PT Astra Serif" w:hAnsi="PT Astra Serif"/>
        </w:rPr>
        <w:t>4</w:t>
      </w:r>
      <w:r w:rsidR="00AF7890" w:rsidRPr="00AF7890">
        <w:rPr>
          <w:rFonts w:ascii="PT Astra Serif" w:hAnsi="PT Astra Serif"/>
        </w:rPr>
        <w:t xml:space="preserve">. Бычков В.И. Метод проектов в современной школе. - М., 2000. </w:t>
      </w:r>
    </w:p>
    <w:p w:rsidR="00AF7890" w:rsidRDefault="00D938DD" w:rsidP="00AF7890">
      <w:pPr>
        <w:ind w:firstLine="567"/>
        <w:contextualSpacing/>
        <w:jc w:val="both"/>
        <w:rPr>
          <w:rFonts w:ascii="PT Astra Serif" w:hAnsi="PT Astra Serif"/>
        </w:rPr>
      </w:pPr>
      <w:r>
        <w:rPr>
          <w:rFonts w:ascii="PT Astra Serif" w:hAnsi="PT Astra Serif"/>
        </w:rPr>
        <w:t>5</w:t>
      </w:r>
      <w:r w:rsidR="00AF7890" w:rsidRPr="00AF7890">
        <w:rPr>
          <w:rFonts w:ascii="PT Astra Serif" w:hAnsi="PT Astra Serif"/>
        </w:rPr>
        <w:t>. Дерябина Л.В. Современные педагогические технологии. Метод проектов,2012. // Фестиваль педагогических идей. Открытый урок. [Электронный ресурс].</w:t>
      </w:r>
    </w:p>
    <w:p w:rsidR="00AF7890" w:rsidRDefault="00D938DD" w:rsidP="00AF7890">
      <w:pPr>
        <w:ind w:firstLine="567"/>
        <w:contextualSpacing/>
        <w:jc w:val="both"/>
        <w:rPr>
          <w:rFonts w:ascii="PT Astra Serif" w:hAnsi="PT Astra Serif"/>
        </w:rPr>
      </w:pPr>
      <w:r>
        <w:rPr>
          <w:rFonts w:ascii="PT Astra Serif" w:hAnsi="PT Astra Serif"/>
        </w:rPr>
        <w:t>6</w:t>
      </w:r>
      <w:r w:rsidR="00AF7890">
        <w:rPr>
          <w:rFonts w:ascii="PT Astra Serif" w:hAnsi="PT Astra Serif"/>
        </w:rPr>
        <w:t xml:space="preserve">. </w:t>
      </w:r>
      <w:proofErr w:type="spellStart"/>
      <w:r w:rsidR="00AF7890" w:rsidRPr="00AF7890">
        <w:rPr>
          <w:rFonts w:ascii="PT Astra Serif" w:hAnsi="PT Astra Serif"/>
        </w:rPr>
        <w:t>Полат</w:t>
      </w:r>
      <w:proofErr w:type="spellEnd"/>
      <w:r w:rsidR="00AF7890" w:rsidRPr="00AF7890">
        <w:rPr>
          <w:rFonts w:ascii="PT Astra Serif" w:hAnsi="PT Astra Serif"/>
        </w:rPr>
        <w:t xml:space="preserve"> Е.С.</w:t>
      </w:r>
      <w:r w:rsidR="00AF7890">
        <w:rPr>
          <w:rFonts w:ascii="PT Astra Serif" w:hAnsi="PT Astra Serif"/>
        </w:rPr>
        <w:t>,</w:t>
      </w:r>
      <w:r w:rsidR="00AF7890" w:rsidRPr="00AF7890">
        <w:rPr>
          <w:rFonts w:ascii="PT Astra Serif" w:hAnsi="PT Astra Serif"/>
        </w:rPr>
        <w:t xml:space="preserve"> Новые педагогические и информационные технологии в системе образования М., 2000.</w:t>
      </w:r>
    </w:p>
    <w:p w:rsidR="00AF7890" w:rsidRDefault="00D938DD" w:rsidP="00AF7890">
      <w:pPr>
        <w:ind w:firstLine="567"/>
        <w:contextualSpacing/>
        <w:jc w:val="both"/>
        <w:rPr>
          <w:rFonts w:ascii="PT Astra Serif" w:hAnsi="PT Astra Serif"/>
        </w:rPr>
      </w:pPr>
      <w:r>
        <w:rPr>
          <w:rFonts w:ascii="PT Astra Serif" w:hAnsi="PT Astra Serif"/>
        </w:rPr>
        <w:t>7</w:t>
      </w:r>
      <w:r w:rsidR="00AF7890">
        <w:rPr>
          <w:rFonts w:ascii="PT Astra Serif" w:hAnsi="PT Astra Serif"/>
        </w:rPr>
        <w:t xml:space="preserve">. </w:t>
      </w:r>
      <w:proofErr w:type="spellStart"/>
      <w:r w:rsidR="00AF7890">
        <w:rPr>
          <w:rFonts w:ascii="PT Astra Serif" w:hAnsi="PT Astra Serif"/>
        </w:rPr>
        <w:t>Полат</w:t>
      </w:r>
      <w:proofErr w:type="spellEnd"/>
      <w:r w:rsidR="00AF7890">
        <w:rPr>
          <w:rFonts w:ascii="PT Astra Serif" w:hAnsi="PT Astra Serif"/>
        </w:rPr>
        <w:t xml:space="preserve"> Е.С., </w:t>
      </w:r>
      <w:r w:rsidR="00AF7890" w:rsidRPr="00AF7890">
        <w:rPr>
          <w:rFonts w:ascii="PT Astra Serif" w:hAnsi="PT Astra Serif"/>
        </w:rPr>
        <w:t xml:space="preserve">Метод проектов: история и теория вопроса / Е. С. </w:t>
      </w:r>
      <w:proofErr w:type="spellStart"/>
      <w:r w:rsidR="00AF7890" w:rsidRPr="00AF7890">
        <w:rPr>
          <w:rFonts w:ascii="PT Astra Serif" w:hAnsi="PT Astra Serif"/>
        </w:rPr>
        <w:t>Полат</w:t>
      </w:r>
      <w:proofErr w:type="spellEnd"/>
      <w:r w:rsidR="00AF7890" w:rsidRPr="00AF7890">
        <w:rPr>
          <w:rFonts w:ascii="PT Astra Serif" w:hAnsi="PT Astra Serif"/>
        </w:rPr>
        <w:t xml:space="preserve"> // Школьные технологии. - 2006. - N 6. - С.43-47</w:t>
      </w:r>
      <w:r w:rsidR="00AF7890">
        <w:rPr>
          <w:rFonts w:ascii="PT Astra Serif" w:hAnsi="PT Astra Serif"/>
        </w:rPr>
        <w:t>.</w:t>
      </w:r>
    </w:p>
    <w:p w:rsidR="00AF7890" w:rsidRDefault="00D938DD" w:rsidP="00AF7890">
      <w:pPr>
        <w:ind w:firstLine="567"/>
        <w:contextualSpacing/>
        <w:jc w:val="both"/>
        <w:rPr>
          <w:rFonts w:ascii="PT Astra Serif" w:hAnsi="PT Astra Serif"/>
        </w:rPr>
      </w:pPr>
      <w:r>
        <w:rPr>
          <w:rFonts w:ascii="PT Astra Serif" w:hAnsi="PT Astra Serif"/>
        </w:rPr>
        <w:t>8</w:t>
      </w:r>
      <w:r w:rsidR="00AF7890">
        <w:rPr>
          <w:rFonts w:ascii="PT Astra Serif" w:hAnsi="PT Astra Serif"/>
        </w:rPr>
        <w:t xml:space="preserve">. </w:t>
      </w:r>
      <w:r w:rsidR="00AF7890" w:rsidRPr="00AF7890">
        <w:rPr>
          <w:rFonts w:ascii="PT Astra Serif" w:hAnsi="PT Astra Serif"/>
        </w:rPr>
        <w:t>Поливанова К.Н. Проектная деятельность школьников: пособие для учителя. – М.: Просвещение, 2011-192 с.</w:t>
      </w:r>
    </w:p>
    <w:p w:rsidR="00AF7890" w:rsidRDefault="00D938DD" w:rsidP="00AF7890">
      <w:pPr>
        <w:ind w:firstLine="567"/>
        <w:contextualSpacing/>
        <w:jc w:val="both"/>
        <w:rPr>
          <w:rFonts w:ascii="PT Astra Serif" w:hAnsi="PT Astra Serif"/>
        </w:rPr>
      </w:pPr>
      <w:r>
        <w:rPr>
          <w:rFonts w:ascii="PT Astra Serif" w:hAnsi="PT Astra Serif"/>
        </w:rPr>
        <w:t>9</w:t>
      </w:r>
      <w:r w:rsidR="00AF7890">
        <w:rPr>
          <w:rFonts w:ascii="PT Astra Serif" w:hAnsi="PT Astra Serif"/>
        </w:rPr>
        <w:t xml:space="preserve">. </w:t>
      </w:r>
      <w:r w:rsidR="00AF7890" w:rsidRPr="00AF7890">
        <w:rPr>
          <w:rFonts w:ascii="PT Astra Serif" w:hAnsi="PT Astra Serif"/>
        </w:rPr>
        <w:t>Прокопьева Н.И. «Проектное обучение в зарубежной педагогике, к вопросу о становлении и развитии».</w:t>
      </w:r>
    </w:p>
    <w:p w:rsidR="00FE0873" w:rsidRPr="00AF7890" w:rsidRDefault="00D938DD" w:rsidP="00AF7890">
      <w:pPr>
        <w:ind w:firstLine="567"/>
        <w:contextualSpacing/>
        <w:jc w:val="both"/>
        <w:rPr>
          <w:rFonts w:ascii="PT Astra Serif" w:hAnsi="PT Astra Serif"/>
        </w:rPr>
      </w:pPr>
      <w:r>
        <w:rPr>
          <w:rFonts w:ascii="PT Astra Serif" w:hAnsi="PT Astra Serif"/>
        </w:rPr>
        <w:t>10</w:t>
      </w:r>
      <w:r w:rsidR="00AF7890">
        <w:rPr>
          <w:rFonts w:ascii="PT Astra Serif" w:hAnsi="PT Astra Serif"/>
        </w:rPr>
        <w:t xml:space="preserve">. </w:t>
      </w:r>
      <w:r w:rsidR="00FE0873" w:rsidRPr="00AF7890">
        <w:rPr>
          <w:rFonts w:ascii="PT Astra Serif" w:hAnsi="PT Astra Serif"/>
        </w:rPr>
        <w:t>Сергеев И.С. Как организовать проектную деятельность учащихся. – М., 2005.</w:t>
      </w:r>
    </w:p>
    <w:sectPr w:rsidR="00FE0873" w:rsidRPr="00AF7890" w:rsidSect="00D75105">
      <w:footerReference w:type="default" r:id="rId12"/>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65" w:rsidRDefault="002C6D65" w:rsidP="00D75105">
      <w:r>
        <w:separator/>
      </w:r>
    </w:p>
  </w:endnote>
  <w:endnote w:type="continuationSeparator" w:id="0">
    <w:p w:rsidR="002C6D65" w:rsidRDefault="002C6D65"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79" w:rsidRPr="00D75105" w:rsidRDefault="00176B79">
    <w:pPr>
      <w:pStyle w:val="af4"/>
      <w:jc w:val="right"/>
      <w:rPr>
        <w:sz w:val="18"/>
      </w:rPr>
    </w:pPr>
  </w:p>
  <w:p w:rsidR="00176B79" w:rsidRDefault="00176B7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65" w:rsidRDefault="002C6D65" w:rsidP="00D75105">
      <w:r>
        <w:separator/>
      </w:r>
    </w:p>
  </w:footnote>
  <w:footnote w:type="continuationSeparator" w:id="0">
    <w:p w:rsidR="002C6D65" w:rsidRDefault="002C6D65" w:rsidP="00D75105">
      <w:r>
        <w:continuationSeparator/>
      </w:r>
    </w:p>
  </w:footnote>
  <w:footnote w:id="1">
    <w:p w:rsidR="00176B79" w:rsidRPr="001E7671" w:rsidRDefault="00176B79" w:rsidP="00A678EB">
      <w:pPr>
        <w:pStyle w:val="af6"/>
        <w:jc w:val="both"/>
        <w:rPr>
          <w:rFonts w:ascii="PT Astra Serif" w:hAnsi="PT Astra Serif"/>
          <w:sz w:val="16"/>
        </w:rPr>
      </w:pPr>
      <w:r w:rsidRPr="001E7671">
        <w:rPr>
          <w:rStyle w:val="af8"/>
          <w:rFonts w:ascii="PT Astra Serif" w:hAnsi="PT Astra Serif"/>
        </w:rPr>
        <w:footnoteRef/>
      </w:r>
      <w:r w:rsidRPr="001E7671">
        <w:rPr>
          <w:rFonts w:ascii="PT Astra Serif" w:hAnsi="PT Astra Serif"/>
          <w:sz w:val="16"/>
        </w:rPr>
        <w:t xml:space="preserve"> Приказ Министерства образования и науки Российской Федерации от 17.12.2010 № 1897 «Об утверждении</w:t>
      </w:r>
      <w:r>
        <w:rPr>
          <w:rFonts w:ascii="PT Astra Serif" w:hAnsi="PT Astra Serif"/>
          <w:sz w:val="16"/>
        </w:rPr>
        <w:t xml:space="preserve"> </w:t>
      </w:r>
      <w:r w:rsidRPr="001E7671">
        <w:rPr>
          <w:rFonts w:ascii="PT Astra Serif" w:hAnsi="PT Astra Serif"/>
          <w:sz w:val="16"/>
        </w:rPr>
        <w:t>Федерального государственного образовательного стандарта основного общего образования»</w:t>
      </w:r>
    </w:p>
  </w:footnote>
  <w:footnote w:id="2">
    <w:p w:rsidR="00176B79" w:rsidRDefault="00176B79" w:rsidP="004512C7">
      <w:pPr>
        <w:pStyle w:val="af6"/>
        <w:jc w:val="both"/>
      </w:pPr>
      <w:r w:rsidRPr="001E7671">
        <w:rPr>
          <w:rStyle w:val="af8"/>
          <w:rFonts w:ascii="PT Astra Serif" w:hAnsi="PT Astra Serif"/>
        </w:rPr>
        <w:footnoteRef/>
      </w:r>
      <w:r w:rsidRPr="001E7671">
        <w:rPr>
          <w:rFonts w:ascii="PT Astra Serif" w:hAnsi="PT Astra Serif"/>
          <w:sz w:val="16"/>
        </w:rPr>
        <w:t xml:space="preserve"> Приказ Министерства просвещения Российской Федерации от 25.11.2019 № 635 «Об утверждении плана мероприятий по реализации Концепции преподавания предметной области «Искусство»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года»</w:t>
      </w:r>
    </w:p>
  </w:footnote>
  <w:footnote w:id="3">
    <w:p w:rsidR="00176B79" w:rsidRPr="001E7671" w:rsidRDefault="00176B79" w:rsidP="00A678EB">
      <w:pPr>
        <w:pStyle w:val="af6"/>
        <w:jc w:val="both"/>
        <w:rPr>
          <w:rFonts w:ascii="PT Astra Serif" w:hAnsi="PT Astra Serif"/>
          <w:sz w:val="16"/>
        </w:rPr>
      </w:pPr>
      <w:r w:rsidRPr="001E7671">
        <w:rPr>
          <w:rStyle w:val="af8"/>
          <w:rFonts w:ascii="PT Astra Serif" w:hAnsi="PT Astra Serif"/>
        </w:rPr>
        <w:footnoteRef/>
      </w:r>
      <w:r w:rsidRPr="001E7671">
        <w:rPr>
          <w:rFonts w:ascii="PT Astra Serif" w:hAnsi="PT Astra Serif"/>
          <w:sz w:val="16"/>
        </w:rPr>
        <w:t xml:space="preserve"> Примерная основная образовательная программа основного общего образования (в редакции протокола № 1/20 от 04.02.2020 федерального учебно-методического объединения по общему образованию)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042F2"/>
    <w:multiLevelType w:val="hybridMultilevel"/>
    <w:tmpl w:val="E154E5C2"/>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B79FB"/>
    <w:multiLevelType w:val="hybridMultilevel"/>
    <w:tmpl w:val="41EEB3B8"/>
    <w:lvl w:ilvl="0" w:tplc="9C6EC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3C6978"/>
    <w:multiLevelType w:val="hybridMultilevel"/>
    <w:tmpl w:val="2B26D630"/>
    <w:lvl w:ilvl="0" w:tplc="0C489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205DE2"/>
    <w:multiLevelType w:val="hybridMultilevel"/>
    <w:tmpl w:val="B7FCB258"/>
    <w:lvl w:ilvl="0" w:tplc="2B8CE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5"/>
  </w:num>
  <w:num w:numId="4">
    <w:abstractNumId w:val="9"/>
  </w:num>
  <w:num w:numId="5">
    <w:abstractNumId w:val="7"/>
  </w:num>
  <w:num w:numId="6">
    <w:abstractNumId w:val="13"/>
  </w:num>
  <w:num w:numId="7">
    <w:abstractNumId w:val="17"/>
  </w:num>
  <w:num w:numId="8">
    <w:abstractNumId w:val="18"/>
  </w:num>
  <w:num w:numId="9">
    <w:abstractNumId w:val="16"/>
  </w:num>
  <w:num w:numId="10">
    <w:abstractNumId w:val="2"/>
  </w:num>
  <w:num w:numId="11">
    <w:abstractNumId w:val="0"/>
  </w:num>
  <w:num w:numId="12">
    <w:abstractNumId w:val="19"/>
  </w:num>
  <w:num w:numId="13">
    <w:abstractNumId w:val="14"/>
  </w:num>
  <w:num w:numId="14">
    <w:abstractNumId w:val="11"/>
  </w:num>
  <w:num w:numId="15">
    <w:abstractNumId w:val="10"/>
  </w:num>
  <w:num w:numId="16">
    <w:abstractNumId w:val="8"/>
  </w:num>
  <w:num w:numId="17">
    <w:abstractNumId w:val="1"/>
  </w:num>
  <w:num w:numId="18">
    <w:abstractNumId w:val="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0A51"/>
    <w:rsid w:val="00001F32"/>
    <w:rsid w:val="000021CA"/>
    <w:rsid w:val="00003F20"/>
    <w:rsid w:val="000078A2"/>
    <w:rsid w:val="00017A0E"/>
    <w:rsid w:val="0003057A"/>
    <w:rsid w:val="00033EF2"/>
    <w:rsid w:val="0003764A"/>
    <w:rsid w:val="000404AD"/>
    <w:rsid w:val="000449A4"/>
    <w:rsid w:val="00045DBF"/>
    <w:rsid w:val="0004648C"/>
    <w:rsid w:val="00052B67"/>
    <w:rsid w:val="00052B86"/>
    <w:rsid w:val="00056715"/>
    <w:rsid w:val="000575EA"/>
    <w:rsid w:val="000657CC"/>
    <w:rsid w:val="00073AE2"/>
    <w:rsid w:val="000774C9"/>
    <w:rsid w:val="000825BF"/>
    <w:rsid w:val="00096D68"/>
    <w:rsid w:val="000A5B29"/>
    <w:rsid w:val="000A7BCD"/>
    <w:rsid w:val="000C5414"/>
    <w:rsid w:val="000D1203"/>
    <w:rsid w:val="000F0CCA"/>
    <w:rsid w:val="000F1495"/>
    <w:rsid w:val="00101C37"/>
    <w:rsid w:val="00103362"/>
    <w:rsid w:val="0010569E"/>
    <w:rsid w:val="00116856"/>
    <w:rsid w:val="00121145"/>
    <w:rsid w:val="001279BE"/>
    <w:rsid w:val="00134649"/>
    <w:rsid w:val="00134680"/>
    <w:rsid w:val="00137AFC"/>
    <w:rsid w:val="0014588B"/>
    <w:rsid w:val="00162B49"/>
    <w:rsid w:val="00167E86"/>
    <w:rsid w:val="001727AB"/>
    <w:rsid w:val="00175861"/>
    <w:rsid w:val="00176B1D"/>
    <w:rsid w:val="00176B79"/>
    <w:rsid w:val="001773C6"/>
    <w:rsid w:val="00183ABC"/>
    <w:rsid w:val="0019483E"/>
    <w:rsid w:val="001948B4"/>
    <w:rsid w:val="001A086A"/>
    <w:rsid w:val="001A5C71"/>
    <w:rsid w:val="001B5C98"/>
    <w:rsid w:val="001B660E"/>
    <w:rsid w:val="001C09ED"/>
    <w:rsid w:val="001C25F0"/>
    <w:rsid w:val="001C4948"/>
    <w:rsid w:val="001E28FB"/>
    <w:rsid w:val="001E3657"/>
    <w:rsid w:val="001E7671"/>
    <w:rsid w:val="001F063D"/>
    <w:rsid w:val="001F151C"/>
    <w:rsid w:val="001F2E44"/>
    <w:rsid w:val="001F4B28"/>
    <w:rsid w:val="001F4EC6"/>
    <w:rsid w:val="0021333F"/>
    <w:rsid w:val="002137E7"/>
    <w:rsid w:val="00213A7E"/>
    <w:rsid w:val="00213EC4"/>
    <w:rsid w:val="00217B8B"/>
    <w:rsid w:val="00224D08"/>
    <w:rsid w:val="00231242"/>
    <w:rsid w:val="00237532"/>
    <w:rsid w:val="00237A5C"/>
    <w:rsid w:val="00240AE3"/>
    <w:rsid w:val="0024125E"/>
    <w:rsid w:val="00243610"/>
    <w:rsid w:val="00246FC3"/>
    <w:rsid w:val="00250F4C"/>
    <w:rsid w:val="00251D32"/>
    <w:rsid w:val="002608D3"/>
    <w:rsid w:val="00261E93"/>
    <w:rsid w:val="00265FC3"/>
    <w:rsid w:val="002668B8"/>
    <w:rsid w:val="00272D63"/>
    <w:rsid w:val="0027350E"/>
    <w:rsid w:val="00274678"/>
    <w:rsid w:val="00274CC0"/>
    <w:rsid w:val="002759B7"/>
    <w:rsid w:val="002771CF"/>
    <w:rsid w:val="0027733D"/>
    <w:rsid w:val="00282468"/>
    <w:rsid w:val="00285C9F"/>
    <w:rsid w:val="00293790"/>
    <w:rsid w:val="00295193"/>
    <w:rsid w:val="0029680D"/>
    <w:rsid w:val="002A12FF"/>
    <w:rsid w:val="002A4628"/>
    <w:rsid w:val="002A5015"/>
    <w:rsid w:val="002A64F4"/>
    <w:rsid w:val="002B0378"/>
    <w:rsid w:val="002C111F"/>
    <w:rsid w:val="002C6D65"/>
    <w:rsid w:val="002D39E1"/>
    <w:rsid w:val="002F5274"/>
    <w:rsid w:val="002F5C9B"/>
    <w:rsid w:val="002F6046"/>
    <w:rsid w:val="00300282"/>
    <w:rsid w:val="0030472D"/>
    <w:rsid w:val="003073A0"/>
    <w:rsid w:val="003119B7"/>
    <w:rsid w:val="003143D6"/>
    <w:rsid w:val="00316901"/>
    <w:rsid w:val="00320DF6"/>
    <w:rsid w:val="00326593"/>
    <w:rsid w:val="00341D7F"/>
    <w:rsid w:val="00342336"/>
    <w:rsid w:val="00343E7D"/>
    <w:rsid w:val="00345D22"/>
    <w:rsid w:val="0034713C"/>
    <w:rsid w:val="00347601"/>
    <w:rsid w:val="00347D11"/>
    <w:rsid w:val="00351990"/>
    <w:rsid w:val="00353685"/>
    <w:rsid w:val="00355211"/>
    <w:rsid w:val="003556D7"/>
    <w:rsid w:val="00356AE0"/>
    <w:rsid w:val="003579E7"/>
    <w:rsid w:val="00366562"/>
    <w:rsid w:val="00377227"/>
    <w:rsid w:val="0037745C"/>
    <w:rsid w:val="00383719"/>
    <w:rsid w:val="00383CF3"/>
    <w:rsid w:val="00384C7C"/>
    <w:rsid w:val="00393F1C"/>
    <w:rsid w:val="003940AD"/>
    <w:rsid w:val="003A07BE"/>
    <w:rsid w:val="003A1976"/>
    <w:rsid w:val="003A26F4"/>
    <w:rsid w:val="003A35BC"/>
    <w:rsid w:val="003A61E9"/>
    <w:rsid w:val="003B0CE1"/>
    <w:rsid w:val="003B15A3"/>
    <w:rsid w:val="003B2894"/>
    <w:rsid w:val="003C0D49"/>
    <w:rsid w:val="003C14A3"/>
    <w:rsid w:val="003D5567"/>
    <w:rsid w:val="003E2C46"/>
    <w:rsid w:val="003F0DC1"/>
    <w:rsid w:val="004001DA"/>
    <w:rsid w:val="00404796"/>
    <w:rsid w:val="00407C16"/>
    <w:rsid w:val="00411531"/>
    <w:rsid w:val="0041256B"/>
    <w:rsid w:val="00412926"/>
    <w:rsid w:val="00412EF4"/>
    <w:rsid w:val="00416AE7"/>
    <w:rsid w:val="00425C49"/>
    <w:rsid w:val="00426638"/>
    <w:rsid w:val="00432684"/>
    <w:rsid w:val="00433D0B"/>
    <w:rsid w:val="00434575"/>
    <w:rsid w:val="00445462"/>
    <w:rsid w:val="00447F42"/>
    <w:rsid w:val="004512C7"/>
    <w:rsid w:val="00453C80"/>
    <w:rsid w:val="00463853"/>
    <w:rsid w:val="00467416"/>
    <w:rsid w:val="0046795F"/>
    <w:rsid w:val="00470050"/>
    <w:rsid w:val="004717AA"/>
    <w:rsid w:val="0047531A"/>
    <w:rsid w:val="00481341"/>
    <w:rsid w:val="00481E2E"/>
    <w:rsid w:val="00485654"/>
    <w:rsid w:val="00486073"/>
    <w:rsid w:val="0048752B"/>
    <w:rsid w:val="004907C9"/>
    <w:rsid w:val="00491931"/>
    <w:rsid w:val="00496A03"/>
    <w:rsid w:val="004977E8"/>
    <w:rsid w:val="004A465A"/>
    <w:rsid w:val="004B46EB"/>
    <w:rsid w:val="004C6A2C"/>
    <w:rsid w:val="004D6E64"/>
    <w:rsid w:val="004F04BC"/>
    <w:rsid w:val="004F0D27"/>
    <w:rsid w:val="004F72CF"/>
    <w:rsid w:val="00502910"/>
    <w:rsid w:val="0052027D"/>
    <w:rsid w:val="00520E5F"/>
    <w:rsid w:val="005221C9"/>
    <w:rsid w:val="00527847"/>
    <w:rsid w:val="00527B48"/>
    <w:rsid w:val="00527EEC"/>
    <w:rsid w:val="0053254F"/>
    <w:rsid w:val="005327D4"/>
    <w:rsid w:val="00542DF6"/>
    <w:rsid w:val="00550793"/>
    <w:rsid w:val="00552549"/>
    <w:rsid w:val="005528A7"/>
    <w:rsid w:val="00553CD5"/>
    <w:rsid w:val="00557D9C"/>
    <w:rsid w:val="0056318D"/>
    <w:rsid w:val="0056747D"/>
    <w:rsid w:val="0057763D"/>
    <w:rsid w:val="00586C83"/>
    <w:rsid w:val="00590DD3"/>
    <w:rsid w:val="005913AB"/>
    <w:rsid w:val="00593E3F"/>
    <w:rsid w:val="005A74B7"/>
    <w:rsid w:val="005B05D7"/>
    <w:rsid w:val="005B4934"/>
    <w:rsid w:val="005B4E90"/>
    <w:rsid w:val="005B6D40"/>
    <w:rsid w:val="005C593A"/>
    <w:rsid w:val="005C6996"/>
    <w:rsid w:val="005C6F27"/>
    <w:rsid w:val="005C7AE3"/>
    <w:rsid w:val="005D1221"/>
    <w:rsid w:val="005D60F9"/>
    <w:rsid w:val="005D7218"/>
    <w:rsid w:val="005F1F7C"/>
    <w:rsid w:val="005F20BB"/>
    <w:rsid w:val="005F2317"/>
    <w:rsid w:val="005F723E"/>
    <w:rsid w:val="005F75CC"/>
    <w:rsid w:val="00600D37"/>
    <w:rsid w:val="00603375"/>
    <w:rsid w:val="00605DCD"/>
    <w:rsid w:val="00610437"/>
    <w:rsid w:val="00610EA0"/>
    <w:rsid w:val="006112F7"/>
    <w:rsid w:val="00612666"/>
    <w:rsid w:val="00620B02"/>
    <w:rsid w:val="006356E2"/>
    <w:rsid w:val="006401E4"/>
    <w:rsid w:val="006462B6"/>
    <w:rsid w:val="00650C83"/>
    <w:rsid w:val="00651860"/>
    <w:rsid w:val="00660553"/>
    <w:rsid w:val="006610C9"/>
    <w:rsid w:val="00662675"/>
    <w:rsid w:val="0066307A"/>
    <w:rsid w:val="00663985"/>
    <w:rsid w:val="00667B04"/>
    <w:rsid w:val="00676CC5"/>
    <w:rsid w:val="00685029"/>
    <w:rsid w:val="006864AF"/>
    <w:rsid w:val="0069184E"/>
    <w:rsid w:val="00694B03"/>
    <w:rsid w:val="006A4C38"/>
    <w:rsid w:val="006B7701"/>
    <w:rsid w:val="006C2B26"/>
    <w:rsid w:val="006C7A31"/>
    <w:rsid w:val="006D170A"/>
    <w:rsid w:val="006D77F9"/>
    <w:rsid w:val="006E1C1E"/>
    <w:rsid w:val="006E76C4"/>
    <w:rsid w:val="00705830"/>
    <w:rsid w:val="007130EC"/>
    <w:rsid w:val="0072374F"/>
    <w:rsid w:val="007245F8"/>
    <w:rsid w:val="00730DFA"/>
    <w:rsid w:val="00731303"/>
    <w:rsid w:val="007320B6"/>
    <w:rsid w:val="00733F09"/>
    <w:rsid w:val="00736DC4"/>
    <w:rsid w:val="00737D75"/>
    <w:rsid w:val="0074769D"/>
    <w:rsid w:val="00747857"/>
    <w:rsid w:val="007478F4"/>
    <w:rsid w:val="00760C27"/>
    <w:rsid w:val="0076228A"/>
    <w:rsid w:val="00762B6D"/>
    <w:rsid w:val="00766CD1"/>
    <w:rsid w:val="0077403D"/>
    <w:rsid w:val="00780758"/>
    <w:rsid w:val="00781D46"/>
    <w:rsid w:val="00796445"/>
    <w:rsid w:val="00797A06"/>
    <w:rsid w:val="007A22B7"/>
    <w:rsid w:val="007A3A06"/>
    <w:rsid w:val="007A6EC0"/>
    <w:rsid w:val="007B07D5"/>
    <w:rsid w:val="007B3956"/>
    <w:rsid w:val="007B6512"/>
    <w:rsid w:val="007B6893"/>
    <w:rsid w:val="007C5BF9"/>
    <w:rsid w:val="007D120D"/>
    <w:rsid w:val="007F18F5"/>
    <w:rsid w:val="007F679C"/>
    <w:rsid w:val="00803072"/>
    <w:rsid w:val="008041C4"/>
    <w:rsid w:val="008042E6"/>
    <w:rsid w:val="0081261F"/>
    <w:rsid w:val="00815B2C"/>
    <w:rsid w:val="008201E5"/>
    <w:rsid w:val="00825502"/>
    <w:rsid w:val="00826F8A"/>
    <w:rsid w:val="00827703"/>
    <w:rsid w:val="00832F3A"/>
    <w:rsid w:val="00833023"/>
    <w:rsid w:val="00836CB2"/>
    <w:rsid w:val="00842473"/>
    <w:rsid w:val="0084756D"/>
    <w:rsid w:val="00850E04"/>
    <w:rsid w:val="00867572"/>
    <w:rsid w:val="00880E9C"/>
    <w:rsid w:val="00881757"/>
    <w:rsid w:val="00886125"/>
    <w:rsid w:val="00886FDD"/>
    <w:rsid w:val="00887344"/>
    <w:rsid w:val="008A2F3B"/>
    <w:rsid w:val="008A6F4E"/>
    <w:rsid w:val="008A71A0"/>
    <w:rsid w:val="008B5436"/>
    <w:rsid w:val="008B7FBA"/>
    <w:rsid w:val="008C0E27"/>
    <w:rsid w:val="008C1E54"/>
    <w:rsid w:val="008C2883"/>
    <w:rsid w:val="008C2A41"/>
    <w:rsid w:val="008C2C8D"/>
    <w:rsid w:val="008C2D65"/>
    <w:rsid w:val="008C555E"/>
    <w:rsid w:val="008D0184"/>
    <w:rsid w:val="008D02C2"/>
    <w:rsid w:val="008E1D14"/>
    <w:rsid w:val="008E513D"/>
    <w:rsid w:val="008E5387"/>
    <w:rsid w:val="008E6C14"/>
    <w:rsid w:val="008F1751"/>
    <w:rsid w:val="008F7E48"/>
    <w:rsid w:val="009162F5"/>
    <w:rsid w:val="009257A4"/>
    <w:rsid w:val="00927CBD"/>
    <w:rsid w:val="0093438B"/>
    <w:rsid w:val="009454DE"/>
    <w:rsid w:val="009476F2"/>
    <w:rsid w:val="0095410C"/>
    <w:rsid w:val="00957E8D"/>
    <w:rsid w:val="00960B69"/>
    <w:rsid w:val="00964AB6"/>
    <w:rsid w:val="00971319"/>
    <w:rsid w:val="00973826"/>
    <w:rsid w:val="00985072"/>
    <w:rsid w:val="00985E4F"/>
    <w:rsid w:val="0099068B"/>
    <w:rsid w:val="00990761"/>
    <w:rsid w:val="009918A2"/>
    <w:rsid w:val="009A24B4"/>
    <w:rsid w:val="009A278E"/>
    <w:rsid w:val="009A32CD"/>
    <w:rsid w:val="009A55D2"/>
    <w:rsid w:val="009A7AA5"/>
    <w:rsid w:val="009C223F"/>
    <w:rsid w:val="009D041F"/>
    <w:rsid w:val="009D0AEB"/>
    <w:rsid w:val="009D59A7"/>
    <w:rsid w:val="009D71F7"/>
    <w:rsid w:val="009E5651"/>
    <w:rsid w:val="009E6822"/>
    <w:rsid w:val="009E76D4"/>
    <w:rsid w:val="009F4FA5"/>
    <w:rsid w:val="009F78E1"/>
    <w:rsid w:val="00A02574"/>
    <w:rsid w:val="00A044FE"/>
    <w:rsid w:val="00A07882"/>
    <w:rsid w:val="00A105B5"/>
    <w:rsid w:val="00A122C6"/>
    <w:rsid w:val="00A21355"/>
    <w:rsid w:val="00A22E92"/>
    <w:rsid w:val="00A3270D"/>
    <w:rsid w:val="00A3734A"/>
    <w:rsid w:val="00A4024C"/>
    <w:rsid w:val="00A45E9D"/>
    <w:rsid w:val="00A6160F"/>
    <w:rsid w:val="00A61E03"/>
    <w:rsid w:val="00A66DB5"/>
    <w:rsid w:val="00A678EB"/>
    <w:rsid w:val="00A70E3D"/>
    <w:rsid w:val="00A70FB9"/>
    <w:rsid w:val="00A72882"/>
    <w:rsid w:val="00A77982"/>
    <w:rsid w:val="00A81C0E"/>
    <w:rsid w:val="00A877CA"/>
    <w:rsid w:val="00A968E0"/>
    <w:rsid w:val="00A970BF"/>
    <w:rsid w:val="00AA0556"/>
    <w:rsid w:val="00AA36C1"/>
    <w:rsid w:val="00AA619E"/>
    <w:rsid w:val="00AB1C61"/>
    <w:rsid w:val="00AC293B"/>
    <w:rsid w:val="00AD15F0"/>
    <w:rsid w:val="00AF60B2"/>
    <w:rsid w:val="00AF7890"/>
    <w:rsid w:val="00B00E04"/>
    <w:rsid w:val="00B05478"/>
    <w:rsid w:val="00B07776"/>
    <w:rsid w:val="00B11804"/>
    <w:rsid w:val="00B2119E"/>
    <w:rsid w:val="00B2579B"/>
    <w:rsid w:val="00B319FD"/>
    <w:rsid w:val="00B32FE3"/>
    <w:rsid w:val="00B3721C"/>
    <w:rsid w:val="00B37B83"/>
    <w:rsid w:val="00B447FD"/>
    <w:rsid w:val="00B5097B"/>
    <w:rsid w:val="00B51B26"/>
    <w:rsid w:val="00B533F7"/>
    <w:rsid w:val="00B54B0B"/>
    <w:rsid w:val="00B72356"/>
    <w:rsid w:val="00B8437D"/>
    <w:rsid w:val="00B87FA7"/>
    <w:rsid w:val="00B94310"/>
    <w:rsid w:val="00BA2A7A"/>
    <w:rsid w:val="00BA4B00"/>
    <w:rsid w:val="00BB5753"/>
    <w:rsid w:val="00BB5CC6"/>
    <w:rsid w:val="00BC0F35"/>
    <w:rsid w:val="00BD6AA9"/>
    <w:rsid w:val="00BE1836"/>
    <w:rsid w:val="00BE6E3F"/>
    <w:rsid w:val="00BF6CCB"/>
    <w:rsid w:val="00C04865"/>
    <w:rsid w:val="00C06EC2"/>
    <w:rsid w:val="00C12146"/>
    <w:rsid w:val="00C1379C"/>
    <w:rsid w:val="00C22F50"/>
    <w:rsid w:val="00C275C2"/>
    <w:rsid w:val="00C309D5"/>
    <w:rsid w:val="00C420EA"/>
    <w:rsid w:val="00C459F4"/>
    <w:rsid w:val="00C47819"/>
    <w:rsid w:val="00C52E2B"/>
    <w:rsid w:val="00C551FC"/>
    <w:rsid w:val="00C7445B"/>
    <w:rsid w:val="00C81505"/>
    <w:rsid w:val="00C84736"/>
    <w:rsid w:val="00C84A99"/>
    <w:rsid w:val="00C878EC"/>
    <w:rsid w:val="00CA39A4"/>
    <w:rsid w:val="00CA55D3"/>
    <w:rsid w:val="00CA6199"/>
    <w:rsid w:val="00CB0DEA"/>
    <w:rsid w:val="00CB1329"/>
    <w:rsid w:val="00CB1AF6"/>
    <w:rsid w:val="00CB2391"/>
    <w:rsid w:val="00CB29B1"/>
    <w:rsid w:val="00CB4F10"/>
    <w:rsid w:val="00CC2584"/>
    <w:rsid w:val="00CD17F1"/>
    <w:rsid w:val="00CD2A17"/>
    <w:rsid w:val="00CD3FBB"/>
    <w:rsid w:val="00CD4905"/>
    <w:rsid w:val="00CE0AB4"/>
    <w:rsid w:val="00CE275F"/>
    <w:rsid w:val="00CE2D06"/>
    <w:rsid w:val="00CE4DB9"/>
    <w:rsid w:val="00CE6DAC"/>
    <w:rsid w:val="00CF0038"/>
    <w:rsid w:val="00CF3E9B"/>
    <w:rsid w:val="00CF417C"/>
    <w:rsid w:val="00CF787D"/>
    <w:rsid w:val="00D010C8"/>
    <w:rsid w:val="00D02E71"/>
    <w:rsid w:val="00D034A5"/>
    <w:rsid w:val="00D040B5"/>
    <w:rsid w:val="00D073E1"/>
    <w:rsid w:val="00D141B3"/>
    <w:rsid w:val="00D16BBB"/>
    <w:rsid w:val="00D2266F"/>
    <w:rsid w:val="00D26E15"/>
    <w:rsid w:val="00D3073E"/>
    <w:rsid w:val="00D30A02"/>
    <w:rsid w:val="00D3410D"/>
    <w:rsid w:val="00D355DB"/>
    <w:rsid w:val="00D35D1E"/>
    <w:rsid w:val="00D3683D"/>
    <w:rsid w:val="00D44E89"/>
    <w:rsid w:val="00D4516F"/>
    <w:rsid w:val="00D471FB"/>
    <w:rsid w:val="00D56E4F"/>
    <w:rsid w:val="00D57731"/>
    <w:rsid w:val="00D62191"/>
    <w:rsid w:val="00D64D7A"/>
    <w:rsid w:val="00D72968"/>
    <w:rsid w:val="00D75105"/>
    <w:rsid w:val="00D90DD5"/>
    <w:rsid w:val="00D938DD"/>
    <w:rsid w:val="00D95921"/>
    <w:rsid w:val="00DA23A4"/>
    <w:rsid w:val="00DB0425"/>
    <w:rsid w:val="00DB0C18"/>
    <w:rsid w:val="00DC53BC"/>
    <w:rsid w:val="00DD05F6"/>
    <w:rsid w:val="00DD7D60"/>
    <w:rsid w:val="00DE446F"/>
    <w:rsid w:val="00DE4AA1"/>
    <w:rsid w:val="00DE54A6"/>
    <w:rsid w:val="00DE59E2"/>
    <w:rsid w:val="00DF045D"/>
    <w:rsid w:val="00DF1A7B"/>
    <w:rsid w:val="00DF420D"/>
    <w:rsid w:val="00DF51CE"/>
    <w:rsid w:val="00DF533D"/>
    <w:rsid w:val="00E02982"/>
    <w:rsid w:val="00E1563D"/>
    <w:rsid w:val="00E16B9B"/>
    <w:rsid w:val="00E2429D"/>
    <w:rsid w:val="00E30DCA"/>
    <w:rsid w:val="00E3319E"/>
    <w:rsid w:val="00E40AAB"/>
    <w:rsid w:val="00E41387"/>
    <w:rsid w:val="00E4540C"/>
    <w:rsid w:val="00E4584B"/>
    <w:rsid w:val="00E47BBA"/>
    <w:rsid w:val="00E503A4"/>
    <w:rsid w:val="00E52E10"/>
    <w:rsid w:val="00E54A7A"/>
    <w:rsid w:val="00E55537"/>
    <w:rsid w:val="00E6060A"/>
    <w:rsid w:val="00E60D85"/>
    <w:rsid w:val="00E66DE9"/>
    <w:rsid w:val="00E74FE3"/>
    <w:rsid w:val="00E7582D"/>
    <w:rsid w:val="00E80534"/>
    <w:rsid w:val="00E870FB"/>
    <w:rsid w:val="00E90E8B"/>
    <w:rsid w:val="00E91B0A"/>
    <w:rsid w:val="00E91BE3"/>
    <w:rsid w:val="00E944CD"/>
    <w:rsid w:val="00E95E03"/>
    <w:rsid w:val="00EA0F88"/>
    <w:rsid w:val="00EA5684"/>
    <w:rsid w:val="00EA7AB8"/>
    <w:rsid w:val="00EB2C07"/>
    <w:rsid w:val="00EB437D"/>
    <w:rsid w:val="00EB71A4"/>
    <w:rsid w:val="00EC0B37"/>
    <w:rsid w:val="00EC442F"/>
    <w:rsid w:val="00EC63EA"/>
    <w:rsid w:val="00EC6BD5"/>
    <w:rsid w:val="00EC7D72"/>
    <w:rsid w:val="00EC7D78"/>
    <w:rsid w:val="00ED07FB"/>
    <w:rsid w:val="00ED13C6"/>
    <w:rsid w:val="00ED612A"/>
    <w:rsid w:val="00ED6749"/>
    <w:rsid w:val="00EE2EC2"/>
    <w:rsid w:val="00EF4637"/>
    <w:rsid w:val="00EF7D37"/>
    <w:rsid w:val="00F031C3"/>
    <w:rsid w:val="00F24C9C"/>
    <w:rsid w:val="00F27110"/>
    <w:rsid w:val="00F3062F"/>
    <w:rsid w:val="00F330DE"/>
    <w:rsid w:val="00F373F7"/>
    <w:rsid w:val="00F3781B"/>
    <w:rsid w:val="00F4192A"/>
    <w:rsid w:val="00F41FCF"/>
    <w:rsid w:val="00F44386"/>
    <w:rsid w:val="00F4452C"/>
    <w:rsid w:val="00F660F9"/>
    <w:rsid w:val="00F71E10"/>
    <w:rsid w:val="00F7350D"/>
    <w:rsid w:val="00F766B5"/>
    <w:rsid w:val="00F77B70"/>
    <w:rsid w:val="00F81378"/>
    <w:rsid w:val="00F816D8"/>
    <w:rsid w:val="00F86238"/>
    <w:rsid w:val="00F90268"/>
    <w:rsid w:val="00F918C9"/>
    <w:rsid w:val="00F97DB0"/>
    <w:rsid w:val="00FB18D6"/>
    <w:rsid w:val="00FB2F94"/>
    <w:rsid w:val="00FB3A93"/>
    <w:rsid w:val="00FB7206"/>
    <w:rsid w:val="00FB7E38"/>
    <w:rsid w:val="00FC2203"/>
    <w:rsid w:val="00FC30A5"/>
    <w:rsid w:val="00FD0783"/>
    <w:rsid w:val="00FD24AF"/>
    <w:rsid w:val="00FD37D8"/>
    <w:rsid w:val="00FE0873"/>
    <w:rsid w:val="00FE32D0"/>
    <w:rsid w:val="00FF1904"/>
    <w:rsid w:val="00FF2739"/>
    <w:rsid w:val="00FF43FF"/>
    <w:rsid w:val="00FF61A0"/>
    <w:rsid w:val="00FF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604F9"/>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paragraph" w:styleId="af6">
    <w:name w:val="footnote text"/>
    <w:basedOn w:val="a"/>
    <w:link w:val="af7"/>
    <w:uiPriority w:val="99"/>
    <w:unhideWhenUsed/>
    <w:rsid w:val="006610C9"/>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6610C9"/>
    <w:rPr>
      <w:rFonts w:asciiTheme="minorHAnsi" w:eastAsiaTheme="minorHAnsi" w:hAnsiTheme="minorHAnsi" w:cstheme="minorBidi"/>
      <w:lang w:eastAsia="en-US"/>
    </w:rPr>
  </w:style>
  <w:style w:type="character" w:styleId="af8">
    <w:name w:val="footnote reference"/>
    <w:basedOn w:val="a0"/>
    <w:uiPriority w:val="99"/>
    <w:semiHidden/>
    <w:unhideWhenUsed/>
    <w:rsid w:val="006610C9"/>
    <w:rPr>
      <w:vertAlign w:val="superscript"/>
    </w:rPr>
  </w:style>
  <w:style w:type="paragraph" w:styleId="af9">
    <w:name w:val="endnote text"/>
    <w:basedOn w:val="a"/>
    <w:link w:val="afa"/>
    <w:semiHidden/>
    <w:unhideWhenUsed/>
    <w:rsid w:val="00660553"/>
    <w:rPr>
      <w:sz w:val="20"/>
      <w:szCs w:val="20"/>
    </w:rPr>
  </w:style>
  <w:style w:type="character" w:customStyle="1" w:styleId="afa">
    <w:name w:val="Текст концевой сноски Знак"/>
    <w:basedOn w:val="a0"/>
    <w:link w:val="af9"/>
    <w:semiHidden/>
    <w:rsid w:val="00660553"/>
  </w:style>
  <w:style w:type="character" w:styleId="afb">
    <w:name w:val="endnote reference"/>
    <w:basedOn w:val="a0"/>
    <w:semiHidden/>
    <w:unhideWhenUsed/>
    <w:rsid w:val="00660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48223488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8856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com/" TargetMode="External"/><Relationship Id="rId5" Type="http://schemas.openxmlformats.org/officeDocument/2006/relationships/webSettings" Target="webSettings.xml"/><Relationship Id="rId10" Type="http://schemas.openxmlformats.org/officeDocument/2006/relationships/hyperlink" Target="https://ru.padlet.com" TargetMode="External"/><Relationship Id="rId4" Type="http://schemas.openxmlformats.org/officeDocument/2006/relationships/settings" Target="settings.xml"/><Relationship Id="rId9" Type="http://schemas.openxmlformats.org/officeDocument/2006/relationships/hyperlink" Target="https://trell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ABC9-021B-4627-81AE-CBE25E60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6</cp:revision>
  <cp:lastPrinted>2021-04-06T04:54:00Z</cp:lastPrinted>
  <dcterms:created xsi:type="dcterms:W3CDTF">2021-08-03T07:35:00Z</dcterms:created>
  <dcterms:modified xsi:type="dcterms:W3CDTF">2021-08-25T04:11:00Z</dcterms:modified>
</cp:coreProperties>
</file>